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3C3" w:rsidRDefault="00CB03C3">
      <w:pPr>
        <w:pStyle w:val="Corpodetexto"/>
        <w:spacing w:before="1"/>
        <w:rPr>
          <w:sz w:val="14"/>
        </w:rPr>
      </w:pPr>
    </w:p>
    <w:p w:rsidR="00CB03C3" w:rsidRDefault="000158E3">
      <w:pPr>
        <w:pStyle w:val="Corpodetexto"/>
        <w:spacing w:line="20" w:lineRule="exact"/>
        <w:ind w:left="15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449.2pt;height:.25pt;mso-position-horizontal-relative:char;mso-position-vertical-relative:line" coordsize="8984,5">
            <v:line id="_x0000_s1033" style="position:absolute" from="0,2" to="8984,2" strokecolor="#111" strokeweight=".08475mm"/>
            <w10:wrap type="none"/>
            <w10:anchorlock/>
          </v:group>
        </w:pict>
      </w:r>
    </w:p>
    <w:p w:rsidR="00CB03C3" w:rsidRDefault="00D13CB8">
      <w:pPr>
        <w:pStyle w:val="Ttulo1"/>
        <w:spacing w:before="87" w:line="242" w:lineRule="auto"/>
        <w:ind w:left="116" w:right="162"/>
        <w:jc w:val="both"/>
      </w:pPr>
      <w:r>
        <w:t>EXCELENTÍSSIMO(A)</w:t>
      </w:r>
      <w:r w:rsidR="000158E3">
        <w:rPr>
          <w:spacing w:val="1"/>
        </w:rPr>
        <w:t xml:space="preserve"> </w:t>
      </w:r>
      <w:r w:rsidR="000158E3">
        <w:t>SENHOR</w:t>
      </w:r>
      <w:r>
        <w:t>(</w:t>
      </w:r>
      <w:r w:rsidR="000158E3">
        <w:t>A</w:t>
      </w:r>
      <w:r>
        <w:t>)</w:t>
      </w:r>
      <w:r w:rsidR="000158E3">
        <w:rPr>
          <w:spacing w:val="1"/>
        </w:rPr>
        <w:t xml:space="preserve"> </w:t>
      </w:r>
      <w:r w:rsidR="000158E3">
        <w:t>DOUTOR</w:t>
      </w:r>
      <w:r>
        <w:t>(</w:t>
      </w:r>
      <w:r w:rsidR="000158E3">
        <w:t>A</w:t>
      </w:r>
      <w:r>
        <w:t>)</w:t>
      </w:r>
      <w:r w:rsidR="000158E3">
        <w:rPr>
          <w:spacing w:val="1"/>
        </w:rPr>
        <w:t xml:space="preserve"> </w:t>
      </w:r>
      <w:r>
        <w:t>JUI</w:t>
      </w:r>
      <w:r w:rsidR="000158E3">
        <w:t>Z</w:t>
      </w:r>
      <w:r>
        <w:t>(</w:t>
      </w:r>
      <w:r w:rsidR="000158E3">
        <w:t>A</w:t>
      </w:r>
      <w:r>
        <w:t>)</w:t>
      </w:r>
      <w:r w:rsidR="000158E3">
        <w:rPr>
          <w:spacing w:val="1"/>
        </w:rPr>
        <w:t xml:space="preserve"> </w:t>
      </w:r>
      <w:r w:rsidR="000158E3">
        <w:t>DE</w:t>
      </w:r>
      <w:r w:rsidR="000158E3">
        <w:rPr>
          <w:spacing w:val="1"/>
        </w:rPr>
        <w:t xml:space="preserve"> </w:t>
      </w:r>
      <w:r w:rsidR="000158E3">
        <w:t>DIREITO</w:t>
      </w:r>
      <w:r w:rsidR="000158E3">
        <w:rPr>
          <w:spacing w:val="1"/>
        </w:rPr>
        <w:t xml:space="preserve"> </w:t>
      </w:r>
      <w:r w:rsidR="000158E3">
        <w:t>DA</w:t>
      </w:r>
      <w:r w:rsidR="000158E3">
        <w:rPr>
          <w:spacing w:val="1"/>
        </w:rPr>
        <w:t xml:space="preserve"> </w:t>
      </w:r>
      <w:r w:rsidR="000158E3">
        <w:t>COMARCA</w:t>
      </w:r>
      <w:r w:rsidR="000158E3">
        <w:rPr>
          <w:spacing w:val="-13"/>
        </w:rPr>
        <w:t xml:space="preserve"> </w:t>
      </w:r>
      <w:r w:rsidR="000158E3">
        <w:t>DE</w:t>
      </w:r>
      <w:r w:rsidR="000158E3">
        <w:rPr>
          <w:spacing w:val="2"/>
        </w:rPr>
        <w:t xml:space="preserve"> </w:t>
      </w:r>
      <w:r>
        <w:rPr>
          <w:spacing w:val="2"/>
        </w:rPr>
        <w:t>...</w:t>
      </w:r>
      <w:r w:rsidR="000158E3">
        <w:t>-PI</w:t>
      </w:r>
    </w:p>
    <w:p w:rsidR="00CB03C3" w:rsidRDefault="00CB03C3">
      <w:pPr>
        <w:pStyle w:val="Corpodetexto"/>
        <w:rPr>
          <w:b/>
          <w:sz w:val="30"/>
        </w:rPr>
      </w:pPr>
    </w:p>
    <w:p w:rsidR="00CB03C3" w:rsidRDefault="00CB03C3">
      <w:pPr>
        <w:pStyle w:val="Corpodetexto"/>
        <w:rPr>
          <w:b/>
          <w:sz w:val="30"/>
        </w:rPr>
      </w:pPr>
    </w:p>
    <w:p w:rsidR="00CB03C3" w:rsidRDefault="00CB03C3">
      <w:pPr>
        <w:pStyle w:val="Corpodetexto"/>
        <w:rPr>
          <w:b/>
          <w:sz w:val="30"/>
        </w:rPr>
      </w:pPr>
    </w:p>
    <w:p w:rsidR="00CB03C3" w:rsidRDefault="000158E3">
      <w:pPr>
        <w:pStyle w:val="Corpodetexto"/>
        <w:spacing w:before="244" w:line="322" w:lineRule="exact"/>
        <w:ind w:left="116"/>
        <w:jc w:val="both"/>
      </w:pPr>
      <w:r>
        <w:t>Autos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D13CB8">
        <w:t>.........</w:t>
      </w:r>
    </w:p>
    <w:p w:rsidR="00CB03C3" w:rsidRDefault="000158E3">
      <w:pPr>
        <w:pStyle w:val="Corpodetexto"/>
        <w:ind w:left="116"/>
        <w:jc w:val="both"/>
      </w:pPr>
      <w:r>
        <w:t>Réu:</w:t>
      </w:r>
      <w:r>
        <w:rPr>
          <w:spacing w:val="-6"/>
        </w:rPr>
        <w:t xml:space="preserve"> </w:t>
      </w:r>
      <w:r w:rsidR="00D13CB8">
        <w:t>...............</w:t>
      </w:r>
    </w:p>
    <w:p w:rsidR="00CB03C3" w:rsidRDefault="00CB03C3">
      <w:pPr>
        <w:pStyle w:val="Corpodetexto"/>
        <w:rPr>
          <w:sz w:val="30"/>
        </w:rPr>
      </w:pPr>
    </w:p>
    <w:p w:rsidR="00CB03C3" w:rsidRDefault="00CB03C3">
      <w:pPr>
        <w:pStyle w:val="Corpodetexto"/>
        <w:rPr>
          <w:sz w:val="30"/>
        </w:rPr>
      </w:pPr>
    </w:p>
    <w:p w:rsidR="00CB03C3" w:rsidRDefault="00CB03C3">
      <w:pPr>
        <w:pStyle w:val="Corpodetexto"/>
        <w:spacing w:before="1"/>
        <w:rPr>
          <w:sz w:val="38"/>
        </w:rPr>
      </w:pPr>
    </w:p>
    <w:p w:rsidR="00CB03C3" w:rsidRDefault="000158E3">
      <w:pPr>
        <w:spacing w:before="1"/>
        <w:ind w:left="1801"/>
        <w:rPr>
          <w:sz w:val="28"/>
        </w:rPr>
      </w:pPr>
      <w:r>
        <w:rPr>
          <w:sz w:val="28"/>
        </w:rPr>
        <w:t>O</w:t>
      </w:r>
      <w:r>
        <w:rPr>
          <w:spacing w:val="35"/>
          <w:sz w:val="28"/>
        </w:rPr>
        <w:t xml:space="preserve"> </w:t>
      </w:r>
      <w:r>
        <w:rPr>
          <w:b/>
          <w:sz w:val="28"/>
        </w:rPr>
        <w:t>MINISTÉRIO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PÚBLICO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ESTADO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PIAUÍ</w:t>
      </w:r>
      <w:r>
        <w:rPr>
          <w:sz w:val="28"/>
        </w:rPr>
        <w:t>,</w:t>
      </w:r>
      <w:r>
        <w:rPr>
          <w:spacing w:val="35"/>
          <w:sz w:val="28"/>
        </w:rPr>
        <w:t xml:space="preserve"> </w:t>
      </w:r>
      <w:r>
        <w:rPr>
          <w:sz w:val="28"/>
        </w:rPr>
        <w:t>por</w:t>
      </w:r>
      <w:r>
        <w:rPr>
          <w:spacing w:val="33"/>
          <w:sz w:val="28"/>
        </w:rPr>
        <w:t xml:space="preserve"> </w:t>
      </w:r>
      <w:r w:rsidR="00D13CB8">
        <w:rPr>
          <w:sz w:val="28"/>
        </w:rPr>
        <w:t>seu</w:t>
      </w:r>
    </w:p>
    <w:p w:rsidR="00CB03C3" w:rsidRDefault="000158E3">
      <w:pPr>
        <w:pStyle w:val="Corpodetexto"/>
        <w:spacing w:before="158" w:line="362" w:lineRule="auto"/>
        <w:ind w:left="116" w:right="183"/>
        <w:jc w:val="both"/>
      </w:pPr>
      <w:r>
        <w:t>Promotor</w:t>
      </w:r>
      <w:r w:rsidR="00D13CB8">
        <w:t>(</w:t>
      </w:r>
      <w:r>
        <w:t>a</w:t>
      </w:r>
      <w:r w:rsidR="00D13CB8">
        <w:t>)</w:t>
      </w:r>
      <w:r>
        <w:t xml:space="preserve"> de Justiça signatári</w:t>
      </w:r>
      <w:r w:rsidR="00D13CB8">
        <w:t>o(</w:t>
      </w:r>
      <w:r>
        <w:t>a</w:t>
      </w:r>
      <w:r w:rsidR="00D13CB8">
        <w:t>)</w:t>
      </w:r>
      <w:bookmarkStart w:id="0" w:name="_GoBack"/>
      <w:bookmarkEnd w:id="0"/>
      <w:r>
        <w:t>, nos autos do processo em epígrafe, vem apresentar</w:t>
      </w:r>
      <w:r>
        <w:rPr>
          <w:spacing w:val="-67"/>
        </w:rPr>
        <w:t xml:space="preserve"> </w:t>
      </w:r>
      <w:r>
        <w:rPr>
          <w:u w:val="single"/>
        </w:rPr>
        <w:t>MANIFESTAÇÃO</w:t>
      </w:r>
      <w:r>
        <w:rPr>
          <w:spacing w:val="1"/>
          <w:u w:val="single"/>
        </w:rPr>
        <w:t xml:space="preserve"> </w:t>
      </w:r>
      <w:r>
        <w:rPr>
          <w:u w:val="single"/>
        </w:rPr>
        <w:t>sobre</w:t>
      </w:r>
      <w:r>
        <w:rPr>
          <w:spacing w:val="1"/>
          <w:u w:val="single"/>
        </w:rPr>
        <w:t xml:space="preserve"> </w:t>
      </w:r>
      <w:r>
        <w:rPr>
          <w:u w:val="single"/>
        </w:rPr>
        <w:t>o</w:t>
      </w:r>
      <w:r>
        <w:rPr>
          <w:spacing w:val="1"/>
          <w:u w:val="single"/>
        </w:rPr>
        <w:t xml:space="preserve"> </w:t>
      </w:r>
      <w:r>
        <w:rPr>
          <w:u w:val="single"/>
        </w:rPr>
        <w:t>Pedido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Relaxamento</w:t>
      </w:r>
      <w:r>
        <w:rPr>
          <w:spacing w:val="1"/>
          <w:u w:val="single"/>
        </w:rPr>
        <w:t xml:space="preserve"> </w:t>
      </w:r>
      <w:r>
        <w:rPr>
          <w:u w:val="single"/>
        </w:rPr>
        <w:t>da</w:t>
      </w:r>
      <w:r>
        <w:rPr>
          <w:spacing w:val="1"/>
          <w:u w:val="single"/>
        </w:rPr>
        <w:t xml:space="preserve"> </w:t>
      </w:r>
      <w:r>
        <w:rPr>
          <w:u w:val="single"/>
        </w:rPr>
        <w:t>Prisão</w:t>
      </w:r>
      <w:r>
        <w:rPr>
          <w:spacing w:val="1"/>
          <w:u w:val="single"/>
        </w:rPr>
        <w:t xml:space="preserve"> </w:t>
      </w:r>
      <w:r>
        <w:rPr>
          <w:u w:val="single"/>
        </w:rPr>
        <w:t>Preventiva</w:t>
      </w:r>
      <w:r>
        <w:rPr>
          <w:spacing w:val="1"/>
          <w:u w:val="single"/>
        </w:rPr>
        <w:t xml:space="preserve"> </w:t>
      </w:r>
      <w:r>
        <w:rPr>
          <w:u w:val="single"/>
        </w:rPr>
        <w:t>por</w:t>
      </w:r>
      <w:r>
        <w:rPr>
          <w:spacing w:val="1"/>
        </w:rPr>
        <w:t xml:space="preserve"> </w:t>
      </w:r>
      <w:r>
        <w:rPr>
          <w:u w:val="single"/>
        </w:rPr>
        <w:t>alegação de</w:t>
      </w:r>
      <w:r>
        <w:rPr>
          <w:spacing w:val="2"/>
          <w:u w:val="single"/>
        </w:rPr>
        <w:t xml:space="preserve"> </w:t>
      </w:r>
      <w:r>
        <w:rPr>
          <w:u w:val="single"/>
        </w:rPr>
        <w:t>excesso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prazo.</w:t>
      </w:r>
    </w:p>
    <w:p w:rsidR="00CB03C3" w:rsidRDefault="00CB03C3">
      <w:pPr>
        <w:pStyle w:val="Corpodetexto"/>
        <w:rPr>
          <w:sz w:val="20"/>
        </w:rPr>
      </w:pPr>
    </w:p>
    <w:p w:rsidR="00CB03C3" w:rsidRDefault="000158E3">
      <w:pPr>
        <w:pStyle w:val="Ttulo1"/>
        <w:spacing w:before="251"/>
        <w:ind w:left="116"/>
      </w:pPr>
      <w:r>
        <w:rPr>
          <w:w w:val="95"/>
        </w:rPr>
        <w:t>I–</w:t>
      </w:r>
      <w:r>
        <w:rPr>
          <w:spacing w:val="43"/>
          <w:w w:val="95"/>
        </w:rPr>
        <w:t xml:space="preserve"> </w:t>
      </w:r>
      <w:r>
        <w:rPr>
          <w:w w:val="95"/>
        </w:rPr>
        <w:t>DA</w:t>
      </w:r>
      <w:r>
        <w:rPr>
          <w:spacing w:val="21"/>
          <w:w w:val="95"/>
        </w:rPr>
        <w:t xml:space="preserve"> </w:t>
      </w:r>
      <w:r>
        <w:rPr>
          <w:w w:val="95"/>
        </w:rPr>
        <w:t>INEXISTÊNCIA</w:t>
      </w:r>
      <w:r>
        <w:rPr>
          <w:spacing w:val="15"/>
          <w:w w:val="95"/>
        </w:rPr>
        <w:t xml:space="preserve"> </w:t>
      </w:r>
      <w:r>
        <w:rPr>
          <w:w w:val="95"/>
        </w:rPr>
        <w:t>DE</w:t>
      </w:r>
      <w:r>
        <w:rPr>
          <w:spacing w:val="44"/>
          <w:w w:val="95"/>
        </w:rPr>
        <w:t xml:space="preserve"> </w:t>
      </w:r>
      <w:r>
        <w:rPr>
          <w:w w:val="95"/>
        </w:rPr>
        <w:t>EXCESSO</w:t>
      </w:r>
      <w:r>
        <w:rPr>
          <w:spacing w:val="42"/>
          <w:w w:val="95"/>
        </w:rPr>
        <w:t xml:space="preserve"> </w:t>
      </w:r>
      <w:r>
        <w:rPr>
          <w:w w:val="95"/>
        </w:rPr>
        <w:t>DE</w:t>
      </w:r>
      <w:r>
        <w:rPr>
          <w:spacing w:val="44"/>
          <w:w w:val="95"/>
        </w:rPr>
        <w:t xml:space="preserve"> </w:t>
      </w:r>
      <w:r>
        <w:rPr>
          <w:w w:val="95"/>
        </w:rPr>
        <w:t>PRAZO</w:t>
      </w:r>
    </w:p>
    <w:p w:rsidR="00CB03C3" w:rsidRDefault="000158E3">
      <w:pPr>
        <w:pStyle w:val="Corpodetexto"/>
        <w:spacing w:before="158" w:line="360" w:lineRule="auto"/>
        <w:ind w:left="116" w:right="175" w:firstLine="1733"/>
        <w:jc w:val="both"/>
      </w:pPr>
      <w:r>
        <w:t>É imperioso afirmar que o constrang</w:t>
      </w:r>
      <w:r>
        <w:t>imento ilegal por excesso de</w:t>
      </w:r>
      <w:r>
        <w:rPr>
          <w:spacing w:val="1"/>
        </w:rPr>
        <w:t xml:space="preserve"> </w:t>
      </w:r>
      <w:r>
        <w:t>prazo capaz de autorizar o relaxamento da prisão cautelar ocorre apenas quando</w:t>
      </w:r>
      <w:r>
        <w:rPr>
          <w:spacing w:val="1"/>
        </w:rPr>
        <w:t xml:space="preserve"> </w:t>
      </w:r>
      <w:r>
        <w:t>houver violação ao princípio da razoabilidade decorrente de atraso oriundo do</w:t>
      </w:r>
      <w:r>
        <w:rPr>
          <w:spacing w:val="1"/>
        </w:rPr>
        <w:t xml:space="preserve"> </w:t>
      </w:r>
      <w:r>
        <w:t>próprio Poder Judiciário ou da acusação, não podendo ser aferida por m</w:t>
      </w:r>
      <w:r>
        <w:t>eio da</w:t>
      </w:r>
      <w:r>
        <w:rPr>
          <w:spacing w:val="1"/>
        </w:rPr>
        <w:t xml:space="preserve"> </w:t>
      </w:r>
      <w:r>
        <w:t>simples</w:t>
      </w:r>
      <w:r>
        <w:rPr>
          <w:spacing w:val="3"/>
        </w:rPr>
        <w:t xml:space="preserve"> </w:t>
      </w:r>
      <w:r>
        <w:t>soma</w:t>
      </w:r>
      <w:r>
        <w:rPr>
          <w:spacing w:val="1"/>
        </w:rPr>
        <w:t xml:space="preserve"> </w:t>
      </w:r>
      <w:r>
        <w:t>aritmética</w:t>
      </w:r>
      <w:r>
        <w:rPr>
          <w:spacing w:val="1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prazos</w:t>
      </w:r>
      <w:r>
        <w:rPr>
          <w:spacing w:val="2"/>
        </w:rPr>
        <w:t xml:space="preserve"> </w:t>
      </w:r>
      <w:r>
        <w:t>processuais.</w:t>
      </w:r>
    </w:p>
    <w:p w:rsidR="00CB03C3" w:rsidRDefault="000158E3">
      <w:pPr>
        <w:pStyle w:val="Corpodetexto"/>
        <w:spacing w:line="360" w:lineRule="auto"/>
        <w:ind w:left="116" w:right="176" w:firstLine="1805"/>
        <w:jc w:val="both"/>
      </w:pPr>
      <w:r>
        <w:t>No caso em exame, o processo não permaneceu inerte, havendo a</w:t>
      </w:r>
      <w:r>
        <w:rPr>
          <w:spacing w:val="1"/>
        </w:rPr>
        <w:t xml:space="preserve"> </w:t>
      </w:r>
      <w:r>
        <w:t>prática</w:t>
      </w:r>
      <w:r>
        <w:rPr>
          <w:spacing w:val="-10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atos</w:t>
      </w:r>
      <w:r>
        <w:rPr>
          <w:spacing w:val="-9"/>
        </w:rPr>
        <w:t xml:space="preserve"> </w:t>
      </w:r>
      <w:r>
        <w:t>necessários</w:t>
      </w:r>
      <w:r>
        <w:rPr>
          <w:spacing w:val="-8"/>
        </w:rPr>
        <w:t xml:space="preserve"> </w:t>
      </w:r>
      <w:r>
        <w:t>ao</w:t>
      </w:r>
      <w:r>
        <w:rPr>
          <w:spacing w:val="-10"/>
        </w:rPr>
        <w:t xml:space="preserve"> </w:t>
      </w:r>
      <w:r>
        <w:t>prosseguimento</w:t>
      </w:r>
      <w:r>
        <w:rPr>
          <w:spacing w:val="-10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mesmo,</w:t>
      </w:r>
      <w:r>
        <w:rPr>
          <w:spacing w:val="-8"/>
        </w:rPr>
        <w:t xml:space="preserve"> </w:t>
      </w:r>
      <w:r>
        <w:t>considerando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alguns</w:t>
      </w:r>
      <w:r>
        <w:rPr>
          <w:spacing w:val="-68"/>
        </w:rPr>
        <w:t xml:space="preserve"> </w:t>
      </w:r>
      <w:r>
        <w:t>atos podem demandar um tempo maior para sua realização em virtude de sua</w:t>
      </w:r>
      <w:r>
        <w:rPr>
          <w:spacing w:val="1"/>
        </w:rPr>
        <w:t xml:space="preserve"> </w:t>
      </w:r>
      <w:r>
        <w:t>complexidade.</w:t>
      </w:r>
      <w:r>
        <w:rPr>
          <w:spacing w:val="3"/>
        </w:rPr>
        <w:t xml:space="preserve"> </w:t>
      </w:r>
      <w:r>
        <w:t>Senão</w:t>
      </w:r>
      <w:r>
        <w:rPr>
          <w:spacing w:val="6"/>
        </w:rPr>
        <w:t xml:space="preserve"> </w:t>
      </w:r>
      <w:r>
        <w:t>vejamos:</w:t>
      </w:r>
    </w:p>
    <w:p w:rsidR="00CB03C3" w:rsidRDefault="000158E3">
      <w:pPr>
        <w:spacing w:line="273" w:lineRule="exact"/>
        <w:ind w:left="2954"/>
        <w:rPr>
          <w:sz w:val="24"/>
        </w:rPr>
      </w:pPr>
      <w:r>
        <w:rPr>
          <w:sz w:val="24"/>
        </w:rPr>
        <w:t>HABEAS</w:t>
      </w:r>
      <w:r>
        <w:rPr>
          <w:spacing w:val="16"/>
          <w:sz w:val="24"/>
        </w:rPr>
        <w:t xml:space="preserve"> </w:t>
      </w:r>
      <w:r>
        <w:rPr>
          <w:sz w:val="24"/>
        </w:rPr>
        <w:t>CORPUS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ARTIGOS</w:t>
      </w:r>
      <w:r>
        <w:rPr>
          <w:spacing w:val="16"/>
          <w:sz w:val="24"/>
        </w:rPr>
        <w:t xml:space="preserve"> </w:t>
      </w:r>
      <w:r>
        <w:rPr>
          <w:sz w:val="24"/>
        </w:rPr>
        <w:t>33,</w:t>
      </w:r>
      <w:r>
        <w:rPr>
          <w:spacing w:val="19"/>
          <w:sz w:val="24"/>
        </w:rPr>
        <w:t xml:space="preserve"> </w:t>
      </w:r>
      <w:r>
        <w:rPr>
          <w:sz w:val="24"/>
        </w:rPr>
        <w:t>CAPUT,</w:t>
      </w:r>
      <w:r>
        <w:rPr>
          <w:spacing w:val="18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17"/>
          <w:sz w:val="24"/>
        </w:rPr>
        <w:t xml:space="preserve"> </w:t>
      </w:r>
      <w:r>
        <w:rPr>
          <w:sz w:val="24"/>
        </w:rPr>
        <w:t>Nº</w:t>
      </w:r>
      <w:r>
        <w:rPr>
          <w:spacing w:val="18"/>
          <w:sz w:val="24"/>
        </w:rPr>
        <w:t xml:space="preserve"> </w:t>
      </w:r>
      <w:r>
        <w:rPr>
          <w:sz w:val="24"/>
        </w:rPr>
        <w:t>11.343</w:t>
      </w:r>
    </w:p>
    <w:p w:rsidR="00CB03C3" w:rsidRDefault="000158E3">
      <w:pPr>
        <w:spacing w:before="137"/>
        <w:ind w:left="2954"/>
        <w:rPr>
          <w:sz w:val="24"/>
        </w:rPr>
      </w:pPr>
      <w:r>
        <w:rPr>
          <w:sz w:val="24"/>
        </w:rPr>
        <w:t>/2006</w:t>
      </w:r>
      <w:r>
        <w:rPr>
          <w:spacing w:val="65"/>
          <w:sz w:val="24"/>
        </w:rPr>
        <w:t xml:space="preserve"> </w:t>
      </w:r>
      <w:r>
        <w:rPr>
          <w:sz w:val="24"/>
        </w:rPr>
        <w:t>–EXCESSO</w:t>
      </w:r>
      <w:r>
        <w:rPr>
          <w:spacing w:val="64"/>
          <w:sz w:val="24"/>
        </w:rPr>
        <w:t xml:space="preserve"> </w:t>
      </w:r>
      <w:r>
        <w:rPr>
          <w:sz w:val="24"/>
        </w:rPr>
        <w:t>DE</w:t>
      </w:r>
      <w:r>
        <w:rPr>
          <w:spacing w:val="63"/>
          <w:sz w:val="24"/>
        </w:rPr>
        <w:t xml:space="preserve"> </w:t>
      </w:r>
      <w:r>
        <w:rPr>
          <w:sz w:val="24"/>
        </w:rPr>
        <w:t>PRAZO</w:t>
      </w:r>
      <w:r>
        <w:rPr>
          <w:spacing w:val="64"/>
          <w:sz w:val="24"/>
        </w:rPr>
        <w:t xml:space="preserve"> </w:t>
      </w:r>
      <w:r>
        <w:rPr>
          <w:sz w:val="24"/>
        </w:rPr>
        <w:t>PARA</w:t>
      </w:r>
      <w:r>
        <w:rPr>
          <w:spacing w:val="46"/>
          <w:sz w:val="24"/>
        </w:rPr>
        <w:t xml:space="preserve"> </w:t>
      </w:r>
      <w:r>
        <w:rPr>
          <w:sz w:val="24"/>
        </w:rPr>
        <w:t>ENCERRAMENTO</w:t>
      </w:r>
      <w:r>
        <w:rPr>
          <w:spacing w:val="64"/>
          <w:sz w:val="24"/>
        </w:rPr>
        <w:t xml:space="preserve"> </w:t>
      </w:r>
      <w:r>
        <w:rPr>
          <w:sz w:val="24"/>
        </w:rPr>
        <w:t>DE</w:t>
      </w:r>
    </w:p>
    <w:p w:rsidR="00CB03C3" w:rsidRDefault="00CB03C3">
      <w:pPr>
        <w:rPr>
          <w:sz w:val="24"/>
        </w:rPr>
        <w:sectPr w:rsidR="00CB03C3">
          <w:headerReference w:type="default" r:id="rId9"/>
          <w:footerReference w:type="default" r:id="rId10"/>
          <w:type w:val="continuous"/>
          <w:pgSz w:w="11910" w:h="16840"/>
          <w:pgMar w:top="2220" w:right="960" w:bottom="2180" w:left="1300" w:header="359" w:footer="1986" w:gutter="0"/>
          <w:pgNumType w:start="1"/>
          <w:cols w:space="720"/>
        </w:sectPr>
      </w:pPr>
    </w:p>
    <w:p w:rsidR="00CB03C3" w:rsidRDefault="00CB03C3">
      <w:pPr>
        <w:pStyle w:val="Corpodetexto"/>
        <w:spacing w:before="1"/>
        <w:rPr>
          <w:sz w:val="14"/>
        </w:rPr>
      </w:pPr>
    </w:p>
    <w:p w:rsidR="00CB03C3" w:rsidRDefault="000158E3">
      <w:pPr>
        <w:pStyle w:val="Corpodetexto"/>
        <w:spacing w:line="20" w:lineRule="exact"/>
        <w:ind w:left="15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49.2pt;height:.25pt;mso-position-horizontal-relative:char;mso-position-vertical-relative:line" coordsize="8984,5">
            <v:line id="_x0000_s1031" style="position:absolute" from="0,2" to="8984,2" strokecolor="#111" strokeweight=".08475mm"/>
            <w10:wrap type="none"/>
            <w10:anchorlock/>
          </v:group>
        </w:pict>
      </w:r>
    </w:p>
    <w:p w:rsidR="00CB03C3" w:rsidRDefault="000158E3">
      <w:pPr>
        <w:spacing w:before="81" w:line="360" w:lineRule="auto"/>
        <w:ind w:left="2954" w:right="162"/>
        <w:jc w:val="both"/>
        <w:rPr>
          <w:sz w:val="24"/>
        </w:rPr>
      </w:pPr>
      <w:r>
        <w:rPr>
          <w:sz w:val="24"/>
        </w:rPr>
        <w:t>INSTRUÇÃO</w:t>
      </w:r>
      <w:r>
        <w:rPr>
          <w:spacing w:val="1"/>
          <w:sz w:val="24"/>
        </w:rPr>
        <w:t xml:space="preserve"> </w:t>
      </w:r>
      <w:r>
        <w:rPr>
          <w:sz w:val="24"/>
        </w:rPr>
        <w:t>CRIMINAL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CONSTRANGIMENTO</w:t>
      </w:r>
      <w:r>
        <w:rPr>
          <w:spacing w:val="1"/>
          <w:sz w:val="24"/>
        </w:rPr>
        <w:t xml:space="preserve"> </w:t>
      </w:r>
      <w:r>
        <w:rPr>
          <w:sz w:val="24"/>
        </w:rPr>
        <w:t>ILEGAL</w:t>
      </w:r>
      <w:r>
        <w:rPr>
          <w:spacing w:val="1"/>
          <w:sz w:val="24"/>
        </w:rPr>
        <w:t xml:space="preserve"> </w:t>
      </w:r>
      <w:r>
        <w:rPr>
          <w:sz w:val="24"/>
        </w:rPr>
        <w:t>NÃO CONFIGURADO – PRINCÍPIO DA RAZOABILIDADE –</w:t>
      </w:r>
      <w:r>
        <w:rPr>
          <w:spacing w:val="1"/>
          <w:sz w:val="24"/>
        </w:rPr>
        <w:t xml:space="preserve"> </w:t>
      </w:r>
      <w:r>
        <w:rPr>
          <w:sz w:val="24"/>
        </w:rPr>
        <w:t>COMPLEXIDADE</w:t>
      </w:r>
      <w:r>
        <w:rPr>
          <w:spacing w:val="22"/>
          <w:sz w:val="24"/>
        </w:rPr>
        <w:t xml:space="preserve"> </w:t>
      </w:r>
      <w:r>
        <w:rPr>
          <w:sz w:val="24"/>
        </w:rPr>
        <w:t>DO</w:t>
      </w:r>
      <w:r>
        <w:rPr>
          <w:spacing w:val="20"/>
          <w:sz w:val="24"/>
        </w:rPr>
        <w:t xml:space="preserve"> </w:t>
      </w:r>
      <w:r>
        <w:rPr>
          <w:sz w:val="24"/>
        </w:rPr>
        <w:t>FEITO</w:t>
      </w:r>
      <w:r>
        <w:rPr>
          <w:spacing w:val="24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ORDEM</w:t>
      </w:r>
      <w:r>
        <w:rPr>
          <w:spacing w:val="20"/>
          <w:sz w:val="24"/>
        </w:rPr>
        <w:t xml:space="preserve"> </w:t>
      </w:r>
      <w:r>
        <w:rPr>
          <w:sz w:val="24"/>
        </w:rPr>
        <w:t>DENEGADA.</w:t>
      </w:r>
      <w:r>
        <w:rPr>
          <w:spacing w:val="23"/>
          <w:sz w:val="24"/>
        </w:rPr>
        <w:t xml:space="preserve"> </w:t>
      </w:r>
      <w:r>
        <w:rPr>
          <w:sz w:val="24"/>
        </w:rPr>
        <w:t>Não</w:t>
      </w:r>
      <w:r>
        <w:rPr>
          <w:spacing w:val="25"/>
          <w:sz w:val="24"/>
        </w:rPr>
        <w:t xml:space="preserve"> </w:t>
      </w:r>
      <w:r>
        <w:rPr>
          <w:sz w:val="24"/>
        </w:rPr>
        <w:t>há</w:t>
      </w:r>
    </w:p>
    <w:p w:rsidR="00CB03C3" w:rsidRDefault="000158E3">
      <w:pPr>
        <w:spacing w:before="1" w:line="360" w:lineRule="auto"/>
        <w:ind w:left="2954" w:right="170"/>
        <w:jc w:val="both"/>
        <w:rPr>
          <w:sz w:val="24"/>
        </w:rPr>
      </w:pPr>
      <w:r>
        <w:rPr>
          <w:sz w:val="24"/>
        </w:rPr>
        <w:t>constrangimento ilegal se o excesso de prazo para o encerramento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justificado</w:t>
      </w:r>
      <w:r>
        <w:rPr>
          <w:spacing w:val="1"/>
          <w:sz w:val="24"/>
        </w:rPr>
        <w:t xml:space="preserve"> </w:t>
      </w:r>
      <w:r>
        <w:rPr>
          <w:sz w:val="24"/>
        </w:rPr>
        <w:t>porque</w:t>
      </w:r>
      <w:r>
        <w:rPr>
          <w:spacing w:val="1"/>
          <w:sz w:val="24"/>
        </w:rPr>
        <w:t xml:space="preserve"> </w:t>
      </w:r>
      <w:r>
        <w:rPr>
          <w:sz w:val="24"/>
        </w:rPr>
        <w:t>provocado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incidentes</w:t>
      </w:r>
      <w:r>
        <w:rPr>
          <w:spacing w:val="1"/>
          <w:sz w:val="24"/>
        </w:rPr>
        <w:t xml:space="preserve"> </w:t>
      </w:r>
      <w:r>
        <w:rPr>
          <w:sz w:val="24"/>
        </w:rPr>
        <w:t>processuais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imputáveis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juiz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</w:t>
      </w:r>
      <w:r>
        <w:rPr>
          <w:sz w:val="24"/>
        </w:rPr>
        <w:t>sulte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diligências</w:t>
      </w:r>
      <w:r>
        <w:rPr>
          <w:spacing w:val="1"/>
          <w:sz w:val="24"/>
        </w:rPr>
        <w:t xml:space="preserve"> </w:t>
      </w:r>
      <w:r>
        <w:rPr>
          <w:sz w:val="24"/>
        </w:rPr>
        <w:t>demoradas,</w:t>
      </w:r>
      <w:r>
        <w:rPr>
          <w:spacing w:val="-11"/>
          <w:sz w:val="24"/>
        </w:rPr>
        <w:t xml:space="preserve"> </w:t>
      </w:r>
      <w:r>
        <w:rPr>
          <w:sz w:val="24"/>
        </w:rPr>
        <w:t>tais</w:t>
      </w:r>
      <w:r>
        <w:rPr>
          <w:spacing w:val="-10"/>
          <w:sz w:val="24"/>
        </w:rPr>
        <w:t xml:space="preserve"> </w:t>
      </w:r>
      <w:r>
        <w:rPr>
          <w:sz w:val="24"/>
        </w:rPr>
        <w:t>como,</w:t>
      </w:r>
      <w:r>
        <w:rPr>
          <w:spacing w:val="-6"/>
          <w:sz w:val="24"/>
        </w:rPr>
        <w:t xml:space="preserve"> </w:t>
      </w:r>
      <w:r>
        <w:rPr>
          <w:sz w:val="24"/>
        </w:rPr>
        <w:t>necessidade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expedição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carta</w:t>
      </w:r>
      <w:r>
        <w:rPr>
          <w:spacing w:val="-9"/>
          <w:sz w:val="24"/>
        </w:rPr>
        <w:t xml:space="preserve"> </w:t>
      </w:r>
      <w:r>
        <w:rPr>
          <w:sz w:val="24"/>
        </w:rPr>
        <w:t>precatória,</w:t>
      </w:r>
      <w:r>
        <w:rPr>
          <w:spacing w:val="-58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concreto.</w:t>
      </w:r>
      <w:r>
        <w:rPr>
          <w:spacing w:val="1"/>
          <w:sz w:val="24"/>
        </w:rPr>
        <w:t xml:space="preserve"> </w:t>
      </w:r>
      <w:r>
        <w:rPr>
          <w:sz w:val="24"/>
        </w:rPr>
        <w:t>(TJ-MS-1ª</w:t>
      </w:r>
      <w:r>
        <w:rPr>
          <w:spacing w:val="1"/>
          <w:sz w:val="24"/>
        </w:rPr>
        <w:t xml:space="preserve"> </w:t>
      </w:r>
      <w:r>
        <w:rPr>
          <w:sz w:val="24"/>
        </w:rPr>
        <w:t>Câmara</w:t>
      </w:r>
      <w:r>
        <w:rPr>
          <w:spacing w:val="1"/>
          <w:sz w:val="24"/>
        </w:rPr>
        <w:t xml:space="preserve"> </w:t>
      </w:r>
      <w:r>
        <w:rPr>
          <w:sz w:val="24"/>
        </w:rPr>
        <w:t>Criminal-</w:t>
      </w:r>
      <w:r>
        <w:rPr>
          <w:spacing w:val="1"/>
          <w:sz w:val="24"/>
        </w:rPr>
        <w:t xml:space="preserve"> </w:t>
      </w:r>
      <w:r>
        <w:rPr>
          <w:sz w:val="24"/>
        </w:rPr>
        <w:t>Des.</w:t>
      </w:r>
      <w:r>
        <w:rPr>
          <w:spacing w:val="1"/>
          <w:sz w:val="24"/>
        </w:rPr>
        <w:t xml:space="preserve"> </w:t>
      </w:r>
      <w:r>
        <w:rPr>
          <w:sz w:val="24"/>
        </w:rPr>
        <w:t>Manoel</w:t>
      </w:r>
      <w:r>
        <w:rPr>
          <w:spacing w:val="-9"/>
          <w:sz w:val="24"/>
        </w:rPr>
        <w:t xml:space="preserve"> </w:t>
      </w:r>
      <w:r>
        <w:rPr>
          <w:sz w:val="24"/>
        </w:rPr>
        <w:t>Mendes</w:t>
      </w:r>
      <w:r>
        <w:rPr>
          <w:spacing w:val="-1"/>
          <w:sz w:val="24"/>
        </w:rPr>
        <w:t xml:space="preserve"> </w:t>
      </w:r>
      <w:r>
        <w:rPr>
          <w:sz w:val="24"/>
        </w:rPr>
        <w:t>Carli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24/2/2016 HC</w:t>
      </w:r>
      <w:r>
        <w:rPr>
          <w:spacing w:val="-6"/>
          <w:sz w:val="24"/>
        </w:rPr>
        <w:t xml:space="preserve"> </w:t>
      </w:r>
      <w:r>
        <w:rPr>
          <w:sz w:val="24"/>
        </w:rPr>
        <w:t>14138033620158120000</w:t>
      </w:r>
      <w:r>
        <w:rPr>
          <w:spacing w:val="1"/>
          <w:sz w:val="24"/>
        </w:rPr>
        <w:t xml:space="preserve"> </w:t>
      </w:r>
      <w:r>
        <w:rPr>
          <w:sz w:val="24"/>
        </w:rPr>
        <w:t>MS</w:t>
      </w:r>
      <w:r>
        <w:rPr>
          <w:spacing w:val="-58"/>
          <w:sz w:val="24"/>
        </w:rPr>
        <w:t xml:space="preserve"> </w:t>
      </w:r>
      <w:r>
        <w:rPr>
          <w:sz w:val="24"/>
        </w:rPr>
        <w:t>1413803).</w:t>
      </w:r>
    </w:p>
    <w:p w:rsidR="00CB03C3" w:rsidRDefault="00CB03C3">
      <w:pPr>
        <w:pStyle w:val="Corpodetexto"/>
        <w:spacing w:before="2"/>
        <w:rPr>
          <w:sz w:val="36"/>
        </w:rPr>
      </w:pPr>
    </w:p>
    <w:p w:rsidR="00CB03C3" w:rsidRDefault="000158E3">
      <w:pPr>
        <w:pStyle w:val="Corpodetexto"/>
        <w:spacing w:line="360" w:lineRule="auto"/>
        <w:ind w:left="116" w:right="178" w:firstLine="1733"/>
        <w:jc w:val="both"/>
      </w:pPr>
      <w:r>
        <w:rPr>
          <w:spacing w:val="-1"/>
        </w:rPr>
        <w:t>Desse</w:t>
      </w:r>
      <w:r>
        <w:rPr>
          <w:spacing w:val="-15"/>
        </w:rPr>
        <w:t xml:space="preserve"> </w:t>
      </w:r>
      <w:r>
        <w:rPr>
          <w:spacing w:val="-1"/>
        </w:rPr>
        <w:t>modo,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alegação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excesso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prazo</w:t>
      </w:r>
      <w:r>
        <w:rPr>
          <w:spacing w:val="-16"/>
        </w:rPr>
        <w:t xml:space="preserve"> </w:t>
      </w:r>
      <w:r>
        <w:t>deve</w:t>
      </w:r>
      <w:r>
        <w:rPr>
          <w:spacing w:val="-15"/>
        </w:rPr>
        <w:t xml:space="preserve"> </w:t>
      </w:r>
      <w:r>
        <w:t>ser</w:t>
      </w:r>
      <w:r>
        <w:rPr>
          <w:spacing w:val="-17"/>
        </w:rPr>
        <w:t xml:space="preserve"> </w:t>
      </w:r>
      <w:r>
        <w:t>temperada</w:t>
      </w:r>
      <w:r>
        <w:rPr>
          <w:spacing w:val="-15"/>
        </w:rPr>
        <w:t xml:space="preserve"> </w:t>
      </w:r>
      <w:r>
        <w:t>com</w:t>
      </w:r>
      <w:r>
        <w:rPr>
          <w:spacing w:val="-67"/>
        </w:rPr>
        <w:t xml:space="preserve"> </w:t>
      </w:r>
      <w:r>
        <w:rPr>
          <w:w w:val="95"/>
        </w:rPr>
        <w:t>certa flexibilização,</w:t>
      </w:r>
      <w:r>
        <w:rPr>
          <w:spacing w:val="1"/>
          <w:w w:val="95"/>
        </w:rPr>
        <w:t xml:space="preserve"> </w:t>
      </w:r>
      <w:r>
        <w:rPr>
          <w:w w:val="95"/>
        </w:rPr>
        <w:t>em nome do PRINCÍPIO DA RAZOABILIDADE,</w:t>
      </w:r>
      <w:r>
        <w:rPr>
          <w:spacing w:val="63"/>
        </w:rPr>
        <w:t xml:space="preserve"> </w:t>
      </w:r>
      <w:r>
        <w:rPr>
          <w:w w:val="95"/>
        </w:rPr>
        <w:t>uma vez que</w:t>
      </w:r>
      <w:r>
        <w:rPr>
          <w:spacing w:val="1"/>
          <w:w w:val="95"/>
        </w:rPr>
        <w:t xml:space="preserve"> </w:t>
      </w:r>
      <w:r>
        <w:t>tal excesso deve ser aferido dentro dos limites da razoabilidade, ponderando as</w:t>
      </w:r>
      <w:r>
        <w:rPr>
          <w:spacing w:val="1"/>
        </w:rPr>
        <w:t xml:space="preserve"> </w:t>
      </w:r>
      <w:r>
        <w:t>circunstâncias excepcionais que venham a retardar a instrução criminal e não se</w:t>
      </w:r>
      <w:r>
        <w:rPr>
          <w:spacing w:val="1"/>
        </w:rPr>
        <w:t xml:space="preserve"> </w:t>
      </w:r>
      <w:r>
        <w:t>limitando</w:t>
      </w:r>
      <w:r>
        <w:rPr>
          <w:spacing w:val="-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simples</w:t>
      </w:r>
      <w:r>
        <w:rPr>
          <w:spacing w:val="2"/>
        </w:rPr>
        <w:t xml:space="preserve"> </w:t>
      </w:r>
      <w:r>
        <w:t>soma</w:t>
      </w:r>
      <w:r>
        <w:rPr>
          <w:spacing w:val="1"/>
        </w:rPr>
        <w:t xml:space="preserve"> </w:t>
      </w:r>
      <w:r>
        <w:t>aritmética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prazos</w:t>
      </w:r>
      <w:r>
        <w:rPr>
          <w:spacing w:val="1"/>
        </w:rPr>
        <w:t xml:space="preserve"> </w:t>
      </w:r>
      <w:r>
        <w:t>processuais.</w:t>
      </w:r>
    </w:p>
    <w:p w:rsidR="00CB03C3" w:rsidRDefault="00CB03C3">
      <w:pPr>
        <w:pStyle w:val="Corpodetexto"/>
        <w:spacing w:before="7"/>
        <w:rPr>
          <w:sz w:val="42"/>
        </w:rPr>
      </w:pPr>
    </w:p>
    <w:p w:rsidR="00CB03C3" w:rsidRDefault="000158E3">
      <w:pPr>
        <w:pStyle w:val="Ttulo1"/>
        <w:numPr>
          <w:ilvl w:val="0"/>
          <w:numId w:val="1"/>
        </w:numPr>
        <w:tabs>
          <w:tab w:val="left" w:pos="410"/>
        </w:tabs>
        <w:spacing w:before="1"/>
        <w:ind w:hanging="294"/>
      </w:pPr>
      <w:r>
        <w:rPr>
          <w:spacing w:val="-2"/>
        </w:rPr>
        <w:t>–</w:t>
      </w:r>
      <w:r>
        <w:rPr>
          <w:spacing w:val="-3"/>
        </w:rPr>
        <w:t xml:space="preserve"> </w:t>
      </w:r>
      <w:r>
        <w:rPr>
          <w:spacing w:val="-2"/>
        </w:rPr>
        <w:t>DOS</w:t>
      </w:r>
      <w:r>
        <w:rPr>
          <w:spacing w:val="-4"/>
        </w:rPr>
        <w:t xml:space="preserve"> </w:t>
      </w:r>
      <w:r>
        <w:rPr>
          <w:spacing w:val="-2"/>
        </w:rPr>
        <w:t>REQUISITOS</w:t>
      </w:r>
      <w:r>
        <w:rPr>
          <w:spacing w:val="-4"/>
        </w:rPr>
        <w:t xml:space="preserve"> </w:t>
      </w:r>
      <w:r>
        <w:rPr>
          <w:spacing w:val="-1"/>
        </w:rPr>
        <w:t>DA</w:t>
      </w:r>
      <w:r>
        <w:rPr>
          <w:spacing w:val="-16"/>
        </w:rPr>
        <w:t xml:space="preserve"> </w:t>
      </w:r>
      <w:r>
        <w:rPr>
          <w:spacing w:val="-1"/>
        </w:rPr>
        <w:t>PRISÃO</w:t>
      </w:r>
      <w:r>
        <w:rPr>
          <w:spacing w:val="-3"/>
        </w:rPr>
        <w:t xml:space="preserve"> </w:t>
      </w:r>
      <w:r>
        <w:rPr>
          <w:spacing w:val="-1"/>
        </w:rPr>
        <w:t>PREVENTIVA</w:t>
      </w:r>
    </w:p>
    <w:p w:rsidR="00CB03C3" w:rsidRDefault="000158E3">
      <w:pPr>
        <w:pStyle w:val="Corpodetexto"/>
        <w:spacing w:before="153" w:line="360" w:lineRule="auto"/>
        <w:ind w:left="116" w:right="110" w:firstLine="1685"/>
        <w:jc w:val="both"/>
      </w:pPr>
      <w:r>
        <w:t>Nos termos do artigo 312 do Código de Processo Penal, “a prisão</w:t>
      </w:r>
      <w:r>
        <w:rPr>
          <w:spacing w:val="1"/>
        </w:rPr>
        <w:t xml:space="preserve"> </w:t>
      </w:r>
      <w:r>
        <w:t>preventiva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decretada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garantia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rPr>
          <w:spacing w:val="-1"/>
        </w:rPr>
        <w:t>econômica,</w:t>
      </w:r>
      <w:r>
        <w:rPr>
          <w:spacing w:val="-11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conveniência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instrução</w:t>
      </w:r>
      <w:r>
        <w:rPr>
          <w:spacing w:val="-12"/>
        </w:rPr>
        <w:t xml:space="preserve"> </w:t>
      </w:r>
      <w:r>
        <w:t>criminal,</w:t>
      </w:r>
      <w:r>
        <w:rPr>
          <w:spacing w:val="-11"/>
        </w:rPr>
        <w:t xml:space="preserve"> </w:t>
      </w:r>
      <w:r>
        <w:t>ou</w:t>
      </w:r>
      <w:r>
        <w:rPr>
          <w:spacing w:val="-17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assegurar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aplicação</w:t>
      </w:r>
      <w:r>
        <w:rPr>
          <w:spacing w:val="-1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w w:val="95"/>
        </w:rPr>
        <w:t>lei</w:t>
      </w:r>
      <w:r>
        <w:rPr>
          <w:spacing w:val="7"/>
          <w:w w:val="95"/>
        </w:rPr>
        <w:t xml:space="preserve"> </w:t>
      </w:r>
      <w:r>
        <w:rPr>
          <w:w w:val="95"/>
        </w:rPr>
        <w:t>penal,</w:t>
      </w:r>
      <w:r>
        <w:rPr>
          <w:spacing w:val="18"/>
          <w:w w:val="95"/>
        </w:rPr>
        <w:t xml:space="preserve"> </w:t>
      </w:r>
      <w:r>
        <w:rPr>
          <w:w w:val="95"/>
        </w:rPr>
        <w:t>quando</w:t>
      </w:r>
      <w:r>
        <w:rPr>
          <w:spacing w:val="22"/>
          <w:w w:val="95"/>
        </w:rPr>
        <w:t xml:space="preserve"> </w:t>
      </w:r>
      <w:r>
        <w:rPr>
          <w:w w:val="95"/>
        </w:rPr>
        <w:t>houver</w:t>
      </w:r>
      <w:r>
        <w:rPr>
          <w:spacing w:val="14"/>
          <w:w w:val="95"/>
        </w:rPr>
        <w:t xml:space="preserve"> </w:t>
      </w:r>
      <w:r>
        <w:rPr>
          <w:w w:val="95"/>
        </w:rPr>
        <w:t>prova</w:t>
      </w:r>
      <w:r>
        <w:rPr>
          <w:spacing w:val="16"/>
          <w:w w:val="95"/>
        </w:rPr>
        <w:t xml:space="preserve"> </w:t>
      </w:r>
      <w:r>
        <w:rPr>
          <w:w w:val="95"/>
        </w:rPr>
        <w:t>da</w:t>
      </w:r>
      <w:r>
        <w:rPr>
          <w:spacing w:val="16"/>
          <w:w w:val="95"/>
        </w:rPr>
        <w:t xml:space="preserve"> </w:t>
      </w:r>
      <w:r>
        <w:rPr>
          <w:w w:val="95"/>
        </w:rPr>
        <w:t>existência</w:t>
      </w:r>
      <w:r>
        <w:rPr>
          <w:spacing w:val="24"/>
          <w:w w:val="95"/>
        </w:rPr>
        <w:t xml:space="preserve"> </w:t>
      </w:r>
      <w:r>
        <w:rPr>
          <w:w w:val="95"/>
        </w:rPr>
        <w:t>do</w:t>
      </w:r>
      <w:r>
        <w:rPr>
          <w:spacing w:val="15"/>
          <w:w w:val="95"/>
        </w:rPr>
        <w:t xml:space="preserve"> </w:t>
      </w:r>
      <w:r>
        <w:rPr>
          <w:w w:val="95"/>
        </w:rPr>
        <w:t>crime</w:t>
      </w:r>
      <w:r>
        <w:rPr>
          <w:spacing w:val="16"/>
          <w:w w:val="95"/>
        </w:rPr>
        <w:t xml:space="preserve"> </w:t>
      </w:r>
      <w:r>
        <w:rPr>
          <w:w w:val="95"/>
        </w:rPr>
        <w:t>e</w:t>
      </w:r>
      <w:r>
        <w:rPr>
          <w:spacing w:val="17"/>
          <w:w w:val="95"/>
        </w:rPr>
        <w:t xml:space="preserve"> </w:t>
      </w:r>
      <w:r>
        <w:rPr>
          <w:w w:val="95"/>
        </w:rPr>
        <w:t>indício</w:t>
      </w:r>
      <w:r>
        <w:rPr>
          <w:spacing w:val="15"/>
          <w:w w:val="95"/>
        </w:rPr>
        <w:t xml:space="preserve"> </w:t>
      </w:r>
      <w:r>
        <w:rPr>
          <w:w w:val="95"/>
        </w:rPr>
        <w:t>suficiente</w:t>
      </w:r>
      <w:r>
        <w:rPr>
          <w:spacing w:val="16"/>
          <w:w w:val="95"/>
        </w:rPr>
        <w:t xml:space="preserve"> </w:t>
      </w:r>
      <w:r>
        <w:rPr>
          <w:w w:val="95"/>
        </w:rPr>
        <w:t>de</w:t>
      </w:r>
      <w:r>
        <w:rPr>
          <w:spacing w:val="16"/>
          <w:w w:val="95"/>
        </w:rPr>
        <w:t xml:space="preserve"> </w:t>
      </w:r>
      <w:r>
        <w:rPr>
          <w:w w:val="95"/>
        </w:rPr>
        <w:t>autoria”.</w:t>
      </w:r>
    </w:p>
    <w:p w:rsidR="00CB03C3" w:rsidRDefault="000158E3">
      <w:pPr>
        <w:pStyle w:val="Corpodetexto"/>
        <w:spacing w:before="123" w:line="360" w:lineRule="auto"/>
        <w:ind w:left="116" w:right="173" w:firstLine="1685"/>
        <w:jc w:val="both"/>
      </w:pPr>
      <w:r>
        <w:t>No caso específico, impera reconhecer a presença da materialidade</w:t>
      </w:r>
      <w:r>
        <w:rPr>
          <w:spacing w:val="1"/>
        </w:rPr>
        <w:t xml:space="preserve"> </w:t>
      </w:r>
      <w:r>
        <w:t>delitiva, atestada pelas provas documentais. Da mesma forma e com subsídio nos</w:t>
      </w:r>
      <w:r>
        <w:rPr>
          <w:spacing w:val="1"/>
        </w:rPr>
        <w:t xml:space="preserve"> </w:t>
      </w:r>
      <w:r>
        <w:t>mesmos elementos probatórios, é possível concluir que há indícios suficientes 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os</w:t>
      </w:r>
      <w:r>
        <w:rPr>
          <w:spacing w:val="3"/>
        </w:rPr>
        <w:t xml:space="preserve"> </w:t>
      </w:r>
      <w:r>
        <w:t>réus</w:t>
      </w:r>
      <w:r>
        <w:rPr>
          <w:spacing w:val="2"/>
        </w:rPr>
        <w:t xml:space="preserve"> </w:t>
      </w:r>
      <w:r>
        <w:t>tenham</w:t>
      </w:r>
      <w:r>
        <w:rPr>
          <w:spacing w:val="-9"/>
        </w:rPr>
        <w:t xml:space="preserve"> </w:t>
      </w:r>
      <w:r>
        <w:t>praticado</w:t>
      </w:r>
      <w:r>
        <w:rPr>
          <w:spacing w:val="1"/>
        </w:rPr>
        <w:t xml:space="preserve"> </w:t>
      </w:r>
      <w:r>
        <w:t>o</w:t>
      </w:r>
      <w:r>
        <w:t xml:space="preserve"> delito</w:t>
      </w:r>
      <w:r>
        <w:rPr>
          <w:spacing w:val="1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tela.</w:t>
      </w:r>
    </w:p>
    <w:p w:rsidR="00CB03C3" w:rsidRDefault="00CB03C3">
      <w:pPr>
        <w:spacing w:line="360" w:lineRule="auto"/>
        <w:jc w:val="both"/>
        <w:sectPr w:rsidR="00CB03C3">
          <w:headerReference w:type="default" r:id="rId11"/>
          <w:footerReference w:type="default" r:id="rId12"/>
          <w:pgSz w:w="11910" w:h="16840"/>
          <w:pgMar w:top="2220" w:right="960" w:bottom="2180" w:left="1300" w:header="359" w:footer="1986" w:gutter="0"/>
          <w:pgNumType w:start="2"/>
          <w:cols w:space="720"/>
        </w:sectPr>
      </w:pPr>
    </w:p>
    <w:p w:rsidR="00CB03C3" w:rsidRDefault="00CB03C3">
      <w:pPr>
        <w:pStyle w:val="Corpodetexto"/>
        <w:spacing w:before="1"/>
        <w:rPr>
          <w:sz w:val="14"/>
        </w:rPr>
      </w:pPr>
    </w:p>
    <w:p w:rsidR="00CB03C3" w:rsidRDefault="000158E3">
      <w:pPr>
        <w:pStyle w:val="Corpodetexto"/>
        <w:spacing w:line="20" w:lineRule="exact"/>
        <w:ind w:left="15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49.2pt;height:.25pt;mso-position-horizontal-relative:char;mso-position-vertical-relative:line" coordsize="8984,5">
            <v:line id="_x0000_s1029" style="position:absolute" from="0,2" to="8984,2" strokecolor="#111" strokeweight=".08475mm"/>
            <w10:wrap type="none"/>
            <w10:anchorlock/>
          </v:group>
        </w:pict>
      </w:r>
    </w:p>
    <w:p w:rsidR="00CB03C3" w:rsidRDefault="000158E3">
      <w:pPr>
        <w:pStyle w:val="Corpodetexto"/>
        <w:spacing w:before="82" w:line="362" w:lineRule="auto"/>
        <w:ind w:left="116" w:right="176" w:firstLine="1757"/>
        <w:jc w:val="both"/>
      </w:pPr>
      <w:r>
        <w:t>Quanto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processual</w:t>
      </w:r>
      <w:r>
        <w:rPr>
          <w:spacing w:val="1"/>
        </w:rPr>
        <w:t xml:space="preserve"> </w:t>
      </w:r>
      <w:r>
        <w:t>penal,</w:t>
      </w:r>
      <w:r>
        <w:rPr>
          <w:spacing w:val="1"/>
        </w:rPr>
        <w:t xml:space="preserve"> </w:t>
      </w:r>
      <w:r>
        <w:t>mormente os estabelecidos nos artigos 312 e 313 do Código de Processo Penal,</w:t>
      </w:r>
      <w:r>
        <w:rPr>
          <w:spacing w:val="1"/>
        </w:rPr>
        <w:t xml:space="preserve"> </w:t>
      </w:r>
      <w:r>
        <w:t>também</w:t>
      </w:r>
      <w:r>
        <w:rPr>
          <w:spacing w:val="-10"/>
        </w:rPr>
        <w:t xml:space="preserve"> </w:t>
      </w:r>
      <w:r>
        <w:t>estão</w:t>
      </w:r>
      <w:r>
        <w:rPr>
          <w:spacing w:val="2"/>
        </w:rPr>
        <w:t xml:space="preserve"> </w:t>
      </w:r>
      <w:r>
        <w:t>presentes.</w:t>
      </w:r>
    </w:p>
    <w:p w:rsidR="00CB03C3" w:rsidRDefault="000158E3">
      <w:pPr>
        <w:pStyle w:val="Corpodetexto"/>
        <w:spacing w:before="111" w:line="360" w:lineRule="auto"/>
        <w:ind w:left="116" w:firstLine="1685"/>
      </w:pPr>
      <w:r>
        <w:rPr>
          <w:w w:val="95"/>
        </w:rPr>
        <w:t>Com</w:t>
      </w:r>
      <w:r>
        <w:rPr>
          <w:spacing w:val="8"/>
          <w:w w:val="95"/>
        </w:rPr>
        <w:t xml:space="preserve"> </w:t>
      </w:r>
      <w:r>
        <w:rPr>
          <w:w w:val="95"/>
        </w:rPr>
        <w:t>efeito,</w:t>
      </w:r>
      <w:r>
        <w:rPr>
          <w:spacing w:val="25"/>
          <w:w w:val="95"/>
        </w:rPr>
        <w:t xml:space="preserve"> </w:t>
      </w:r>
      <w:r>
        <w:rPr>
          <w:w w:val="95"/>
        </w:rPr>
        <w:t>embora</w:t>
      </w:r>
      <w:r>
        <w:rPr>
          <w:spacing w:val="24"/>
          <w:w w:val="95"/>
        </w:rPr>
        <w:t xml:space="preserve"> </w:t>
      </w:r>
      <w:r>
        <w:rPr>
          <w:w w:val="95"/>
        </w:rPr>
        <w:t>o</w:t>
      </w:r>
      <w:r>
        <w:rPr>
          <w:spacing w:val="23"/>
          <w:w w:val="95"/>
        </w:rPr>
        <w:t xml:space="preserve"> </w:t>
      </w:r>
      <w:r>
        <w:rPr>
          <w:w w:val="95"/>
        </w:rPr>
        <w:t>delito</w:t>
      </w:r>
      <w:r>
        <w:rPr>
          <w:spacing w:val="22"/>
          <w:w w:val="95"/>
        </w:rPr>
        <w:t xml:space="preserve"> </w:t>
      </w:r>
      <w:r>
        <w:rPr>
          <w:w w:val="95"/>
        </w:rPr>
        <w:t>em</w:t>
      </w:r>
      <w:r>
        <w:rPr>
          <w:spacing w:val="8"/>
          <w:w w:val="95"/>
        </w:rPr>
        <w:t xml:space="preserve"> </w:t>
      </w:r>
      <w:r>
        <w:rPr>
          <w:w w:val="95"/>
        </w:rPr>
        <w:t>questão</w:t>
      </w:r>
      <w:r>
        <w:rPr>
          <w:spacing w:val="24"/>
          <w:w w:val="95"/>
        </w:rPr>
        <w:t xml:space="preserve"> </w:t>
      </w:r>
      <w:r>
        <w:rPr>
          <w:w w:val="95"/>
        </w:rPr>
        <w:t>tenha</w:t>
      </w:r>
      <w:r>
        <w:rPr>
          <w:spacing w:val="24"/>
          <w:w w:val="95"/>
        </w:rPr>
        <w:t xml:space="preserve"> </w:t>
      </w:r>
      <w:r>
        <w:rPr>
          <w:w w:val="95"/>
        </w:rPr>
        <w:t>sido</w:t>
      </w:r>
      <w:r>
        <w:rPr>
          <w:spacing w:val="23"/>
          <w:w w:val="95"/>
        </w:rPr>
        <w:t xml:space="preserve"> </w:t>
      </w:r>
      <w:r>
        <w:rPr>
          <w:w w:val="95"/>
        </w:rPr>
        <w:t>praticado,</w:t>
      </w:r>
      <w:r>
        <w:rPr>
          <w:spacing w:val="26"/>
          <w:w w:val="95"/>
        </w:rPr>
        <w:t xml:space="preserve"> </w:t>
      </w:r>
      <w:r>
        <w:rPr>
          <w:w w:val="95"/>
        </w:rPr>
        <w:t>em</w:t>
      </w:r>
      <w:r>
        <w:rPr>
          <w:spacing w:val="9"/>
          <w:w w:val="95"/>
        </w:rPr>
        <w:t xml:space="preserve"> </w:t>
      </w:r>
      <w:r>
        <w:rPr>
          <w:w w:val="95"/>
        </w:rPr>
        <w:t>tese,</w:t>
      </w:r>
      <w:r>
        <w:rPr>
          <w:spacing w:val="-64"/>
          <w:w w:val="95"/>
        </w:rPr>
        <w:t xml:space="preserve"> </w:t>
      </w:r>
      <w:r>
        <w:rPr>
          <w:spacing w:val="-1"/>
        </w:rPr>
        <w:t>sem</w:t>
      </w:r>
      <w:r>
        <w:rPr>
          <w:spacing w:val="-17"/>
        </w:rPr>
        <w:t xml:space="preserve"> </w:t>
      </w:r>
      <w:r>
        <w:rPr>
          <w:spacing w:val="-1"/>
        </w:rPr>
        <w:t>violência</w:t>
      </w:r>
      <w:r>
        <w:rPr>
          <w:spacing w:val="-10"/>
        </w:rPr>
        <w:t xml:space="preserve"> </w:t>
      </w:r>
      <w:r>
        <w:rPr>
          <w:spacing w:val="-1"/>
        </w:rPr>
        <w:t>ou</w:t>
      </w:r>
      <w:r>
        <w:rPr>
          <w:spacing w:val="-10"/>
        </w:rPr>
        <w:t xml:space="preserve"> </w:t>
      </w:r>
      <w:r>
        <w:rPr>
          <w:spacing w:val="-1"/>
        </w:rPr>
        <w:t>grave</w:t>
      </w:r>
      <w:r>
        <w:rPr>
          <w:spacing w:val="-10"/>
        </w:rPr>
        <w:t xml:space="preserve"> </w:t>
      </w:r>
      <w:r>
        <w:rPr>
          <w:spacing w:val="-1"/>
        </w:rPr>
        <w:t>ameaça</w:t>
      </w:r>
      <w:r>
        <w:rPr>
          <w:spacing w:val="-10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pessoa,</w:t>
      </w:r>
      <w:r>
        <w:rPr>
          <w:spacing w:val="-9"/>
        </w:rPr>
        <w:t xml:space="preserve"> </w:t>
      </w:r>
      <w:r>
        <w:t>mostra-se</w:t>
      </w:r>
      <w:r>
        <w:rPr>
          <w:spacing w:val="-10"/>
        </w:rPr>
        <w:t xml:space="preserve"> </w:t>
      </w:r>
      <w:r>
        <w:t>necessário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resguardo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pública, tendo em vista não só a gravidade ínsita ao delito imputado, mas também o</w:t>
      </w:r>
      <w:r>
        <w:rPr>
          <w:spacing w:val="-67"/>
        </w:rPr>
        <w:t xml:space="preserve"> </w:t>
      </w:r>
      <w:r>
        <w:t>amplo</w:t>
      </w:r>
      <w:r>
        <w:rPr>
          <w:spacing w:val="30"/>
        </w:rPr>
        <w:t xml:space="preserve"> </w:t>
      </w:r>
      <w:r>
        <w:t>histórico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envolvimento</w:t>
      </w:r>
      <w:r>
        <w:rPr>
          <w:spacing w:val="25"/>
        </w:rPr>
        <w:t xml:space="preserve"> </w:t>
      </w:r>
      <w:r>
        <w:t>em</w:t>
      </w:r>
      <w:r>
        <w:rPr>
          <w:spacing w:val="22"/>
        </w:rPr>
        <w:t xml:space="preserve"> </w:t>
      </w:r>
      <w:r>
        <w:t>práticas</w:t>
      </w:r>
      <w:r>
        <w:rPr>
          <w:spacing w:val="28"/>
        </w:rPr>
        <w:t xml:space="preserve"> </w:t>
      </w:r>
      <w:r>
        <w:t>delituosas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acautelado</w:t>
      </w:r>
      <w:r>
        <w:rPr>
          <w:spacing w:val="26"/>
        </w:rPr>
        <w:t xml:space="preserve"> </w:t>
      </w:r>
      <w:r>
        <w:t>possui,</w:t>
      </w:r>
      <w:r>
        <w:rPr>
          <w:spacing w:val="1"/>
        </w:rPr>
        <w:t xml:space="preserve"> </w:t>
      </w:r>
      <w:r>
        <w:t>justificando,</w:t>
      </w:r>
      <w:r>
        <w:rPr>
          <w:spacing w:val="3"/>
        </w:rPr>
        <w:t xml:space="preserve"> </w:t>
      </w:r>
      <w:r>
        <w:t>portanto,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segregação cautelar.</w:t>
      </w:r>
    </w:p>
    <w:p w:rsidR="00CB03C3" w:rsidRDefault="000158E3">
      <w:pPr>
        <w:pStyle w:val="Corpodetexto"/>
        <w:spacing w:before="121"/>
        <w:ind w:left="1801"/>
      </w:pPr>
      <w:r>
        <w:t>Nesse</w:t>
      </w:r>
      <w:r>
        <w:rPr>
          <w:spacing w:val="-2"/>
        </w:rPr>
        <w:t xml:space="preserve"> </w:t>
      </w:r>
      <w:r>
        <w:t>sentido, é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teor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seguinte</w:t>
      </w:r>
      <w:r>
        <w:rPr>
          <w:spacing w:val="-2"/>
        </w:rPr>
        <w:t xml:space="preserve"> </w:t>
      </w:r>
      <w:r>
        <w:t>julgado:</w:t>
      </w:r>
    </w:p>
    <w:p w:rsidR="00CB03C3" w:rsidRDefault="00CB03C3">
      <w:pPr>
        <w:pStyle w:val="Corpodetexto"/>
        <w:spacing w:before="6"/>
        <w:rPr>
          <w:sz w:val="24"/>
        </w:rPr>
      </w:pPr>
    </w:p>
    <w:p w:rsidR="00CB03C3" w:rsidRDefault="000158E3">
      <w:pPr>
        <w:spacing w:line="360" w:lineRule="auto"/>
        <w:ind w:left="2954" w:right="174"/>
        <w:jc w:val="both"/>
        <w:rPr>
          <w:sz w:val="26"/>
        </w:rPr>
      </w:pPr>
      <w:r>
        <w:rPr>
          <w:sz w:val="26"/>
        </w:rPr>
        <w:t>HABEAS</w:t>
      </w:r>
      <w:r>
        <w:rPr>
          <w:spacing w:val="1"/>
          <w:sz w:val="26"/>
        </w:rPr>
        <w:t xml:space="preserve"> </w:t>
      </w:r>
      <w:r>
        <w:rPr>
          <w:sz w:val="26"/>
        </w:rPr>
        <w:t>CORPUS.</w:t>
      </w:r>
      <w:r>
        <w:rPr>
          <w:spacing w:val="1"/>
          <w:sz w:val="26"/>
        </w:rPr>
        <w:t xml:space="preserve"> </w:t>
      </w:r>
      <w:r>
        <w:rPr>
          <w:sz w:val="26"/>
        </w:rPr>
        <w:t>PENAL.</w:t>
      </w:r>
      <w:r>
        <w:rPr>
          <w:spacing w:val="1"/>
          <w:sz w:val="26"/>
        </w:rPr>
        <w:t xml:space="preserve"> </w:t>
      </w:r>
      <w:r>
        <w:rPr>
          <w:sz w:val="26"/>
        </w:rPr>
        <w:t>PROCESSUAL</w:t>
      </w:r>
      <w:r>
        <w:rPr>
          <w:spacing w:val="1"/>
          <w:sz w:val="26"/>
        </w:rPr>
        <w:t xml:space="preserve"> </w:t>
      </w:r>
      <w:r>
        <w:rPr>
          <w:sz w:val="26"/>
        </w:rPr>
        <w:t>PENAL.</w:t>
      </w:r>
      <w:r>
        <w:rPr>
          <w:spacing w:val="1"/>
          <w:sz w:val="26"/>
        </w:rPr>
        <w:t xml:space="preserve"> </w:t>
      </w:r>
      <w:r>
        <w:rPr>
          <w:sz w:val="26"/>
        </w:rPr>
        <w:t>PRISÃO</w:t>
      </w:r>
      <w:r>
        <w:rPr>
          <w:spacing w:val="1"/>
          <w:sz w:val="26"/>
        </w:rPr>
        <w:t xml:space="preserve"> </w:t>
      </w:r>
      <w:r>
        <w:rPr>
          <w:sz w:val="26"/>
        </w:rPr>
        <w:t>PREVENTIVA.</w:t>
      </w:r>
      <w:r>
        <w:rPr>
          <w:spacing w:val="1"/>
          <w:sz w:val="26"/>
        </w:rPr>
        <w:t xml:space="preserve"> </w:t>
      </w:r>
      <w:r>
        <w:rPr>
          <w:sz w:val="26"/>
        </w:rPr>
        <w:t>REQUISITOS</w:t>
      </w:r>
      <w:r>
        <w:rPr>
          <w:spacing w:val="1"/>
          <w:sz w:val="26"/>
        </w:rPr>
        <w:t xml:space="preserve"> </w:t>
      </w:r>
      <w:r>
        <w:rPr>
          <w:sz w:val="26"/>
        </w:rPr>
        <w:t>DA</w:t>
      </w:r>
      <w:r>
        <w:rPr>
          <w:spacing w:val="1"/>
          <w:sz w:val="26"/>
        </w:rPr>
        <w:t xml:space="preserve"> </w:t>
      </w:r>
      <w:r>
        <w:rPr>
          <w:sz w:val="26"/>
        </w:rPr>
        <w:t>PRISÃO</w:t>
      </w:r>
      <w:r>
        <w:rPr>
          <w:spacing w:val="1"/>
          <w:sz w:val="26"/>
        </w:rPr>
        <w:t xml:space="preserve"> </w:t>
      </w:r>
      <w:r>
        <w:rPr>
          <w:sz w:val="26"/>
        </w:rPr>
        <w:t>PREVENTIVA.</w:t>
      </w:r>
      <w:r>
        <w:rPr>
          <w:spacing w:val="16"/>
          <w:sz w:val="26"/>
        </w:rPr>
        <w:t xml:space="preserve"> </w:t>
      </w:r>
      <w:r>
        <w:rPr>
          <w:sz w:val="26"/>
        </w:rPr>
        <w:t>REITERAÇÃO</w:t>
      </w:r>
      <w:r>
        <w:rPr>
          <w:spacing w:val="13"/>
          <w:sz w:val="26"/>
        </w:rPr>
        <w:t xml:space="preserve"> </w:t>
      </w:r>
      <w:r>
        <w:rPr>
          <w:sz w:val="26"/>
        </w:rPr>
        <w:t>CRIMINOSA.</w:t>
      </w:r>
      <w:r>
        <w:rPr>
          <w:spacing w:val="17"/>
          <w:sz w:val="26"/>
        </w:rPr>
        <w:t xml:space="preserve"> </w:t>
      </w:r>
      <w:r>
        <w:rPr>
          <w:sz w:val="26"/>
        </w:rPr>
        <w:t>1.</w:t>
      </w:r>
      <w:r>
        <w:rPr>
          <w:spacing w:val="16"/>
          <w:sz w:val="26"/>
        </w:rPr>
        <w:t xml:space="preserve"> </w:t>
      </w:r>
      <w:r>
        <w:rPr>
          <w:sz w:val="26"/>
        </w:rPr>
        <w:t>A</w:t>
      </w:r>
      <w:r>
        <w:rPr>
          <w:spacing w:val="-3"/>
          <w:sz w:val="26"/>
        </w:rPr>
        <w:t xml:space="preserve"> </w:t>
      </w:r>
      <w:r>
        <w:rPr>
          <w:sz w:val="26"/>
        </w:rPr>
        <w:t>custódia</w:t>
      </w:r>
    </w:p>
    <w:p w:rsidR="00CB03C3" w:rsidRDefault="000158E3">
      <w:pPr>
        <w:tabs>
          <w:tab w:val="left" w:pos="4355"/>
          <w:tab w:val="left" w:pos="5743"/>
          <w:tab w:val="left" w:pos="8265"/>
          <w:tab w:val="left" w:pos="9047"/>
        </w:tabs>
        <w:spacing w:line="360" w:lineRule="auto"/>
        <w:ind w:left="2954" w:right="162"/>
        <w:jc w:val="both"/>
        <w:rPr>
          <w:sz w:val="26"/>
        </w:rPr>
      </w:pPr>
      <w:r>
        <w:rPr>
          <w:sz w:val="26"/>
        </w:rPr>
        <w:t>cautelar está firmemente r</w:t>
      </w:r>
      <w:r>
        <w:rPr>
          <w:sz w:val="26"/>
        </w:rPr>
        <w:t>espaldada na presença dos requisitos</w:t>
      </w:r>
      <w:r>
        <w:rPr>
          <w:spacing w:val="-62"/>
          <w:sz w:val="26"/>
        </w:rPr>
        <w:t xml:space="preserve"> </w:t>
      </w:r>
      <w:r>
        <w:rPr>
          <w:sz w:val="26"/>
        </w:rPr>
        <w:t>insculpidos no art. 312 do CPP, afigurando-se necessária para</w:t>
      </w:r>
      <w:r>
        <w:rPr>
          <w:spacing w:val="1"/>
          <w:sz w:val="26"/>
        </w:rPr>
        <w:t xml:space="preserve"> </w:t>
      </w:r>
      <w:r>
        <w:rPr>
          <w:sz w:val="26"/>
        </w:rPr>
        <w:t>garantia</w:t>
      </w:r>
      <w:r>
        <w:rPr>
          <w:spacing w:val="1"/>
          <w:sz w:val="26"/>
        </w:rPr>
        <w:t xml:space="preserve"> </w:t>
      </w:r>
      <w:r>
        <w:rPr>
          <w:sz w:val="26"/>
        </w:rPr>
        <w:t>da</w:t>
      </w:r>
      <w:r>
        <w:rPr>
          <w:spacing w:val="1"/>
          <w:sz w:val="26"/>
        </w:rPr>
        <w:t xml:space="preserve"> </w:t>
      </w:r>
      <w:r>
        <w:rPr>
          <w:sz w:val="26"/>
        </w:rPr>
        <w:t>ordem</w:t>
      </w:r>
      <w:r>
        <w:rPr>
          <w:spacing w:val="1"/>
          <w:sz w:val="26"/>
        </w:rPr>
        <w:t xml:space="preserve"> </w:t>
      </w:r>
      <w:r>
        <w:rPr>
          <w:sz w:val="26"/>
        </w:rPr>
        <w:t>pública,</w:t>
      </w:r>
      <w:r>
        <w:rPr>
          <w:spacing w:val="1"/>
          <w:sz w:val="26"/>
        </w:rPr>
        <w:t xml:space="preserve"> </w:t>
      </w:r>
      <w:r>
        <w:rPr>
          <w:sz w:val="26"/>
        </w:rPr>
        <w:t>tendo</w:t>
      </w:r>
      <w:r>
        <w:rPr>
          <w:spacing w:val="1"/>
          <w:sz w:val="26"/>
        </w:rPr>
        <w:t xml:space="preserve"> </w:t>
      </w:r>
      <w:r>
        <w:rPr>
          <w:sz w:val="26"/>
        </w:rPr>
        <w:t>em</w:t>
      </w:r>
      <w:r>
        <w:rPr>
          <w:spacing w:val="1"/>
          <w:sz w:val="26"/>
        </w:rPr>
        <w:t xml:space="preserve"> </w:t>
      </w:r>
      <w:r>
        <w:rPr>
          <w:sz w:val="26"/>
        </w:rPr>
        <w:t>vista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concreta</w:t>
      </w:r>
      <w:r>
        <w:rPr>
          <w:spacing w:val="1"/>
          <w:sz w:val="26"/>
        </w:rPr>
        <w:t xml:space="preserve"> </w:t>
      </w:r>
      <w:r>
        <w:rPr>
          <w:sz w:val="26"/>
        </w:rPr>
        <w:t>possibilidade</w:t>
      </w:r>
      <w:r>
        <w:rPr>
          <w:spacing w:val="1"/>
          <w:sz w:val="26"/>
        </w:rPr>
        <w:t xml:space="preserve"> </w:t>
      </w:r>
      <w:r>
        <w:rPr>
          <w:sz w:val="26"/>
        </w:rPr>
        <w:t>do</w:t>
      </w:r>
      <w:r>
        <w:rPr>
          <w:spacing w:val="1"/>
          <w:sz w:val="26"/>
        </w:rPr>
        <w:t xml:space="preserve"> </w:t>
      </w:r>
      <w:r>
        <w:rPr>
          <w:sz w:val="26"/>
        </w:rPr>
        <w:t>paciente</w:t>
      </w:r>
      <w:r>
        <w:rPr>
          <w:spacing w:val="1"/>
          <w:sz w:val="26"/>
        </w:rPr>
        <w:t xml:space="preserve"> </w:t>
      </w:r>
      <w:r>
        <w:rPr>
          <w:sz w:val="26"/>
        </w:rPr>
        <w:t>reiterar</w:t>
      </w:r>
      <w:r>
        <w:rPr>
          <w:spacing w:val="1"/>
          <w:sz w:val="26"/>
        </w:rPr>
        <w:t xml:space="preserve"> </w:t>
      </w:r>
      <w:r>
        <w:rPr>
          <w:sz w:val="26"/>
        </w:rPr>
        <w:t>na</w:t>
      </w:r>
      <w:r>
        <w:rPr>
          <w:spacing w:val="1"/>
          <w:sz w:val="26"/>
        </w:rPr>
        <w:t xml:space="preserve"> </w:t>
      </w:r>
      <w:r>
        <w:rPr>
          <w:sz w:val="26"/>
        </w:rPr>
        <w:t>prática</w:t>
      </w:r>
      <w:r>
        <w:rPr>
          <w:spacing w:val="1"/>
          <w:sz w:val="26"/>
        </w:rPr>
        <w:t xml:space="preserve"> </w:t>
      </w:r>
      <w:r>
        <w:rPr>
          <w:sz w:val="26"/>
        </w:rPr>
        <w:t>delituosa.</w:t>
      </w:r>
      <w:r>
        <w:rPr>
          <w:spacing w:val="1"/>
          <w:sz w:val="26"/>
        </w:rPr>
        <w:t xml:space="preserve"> </w:t>
      </w:r>
      <w:r>
        <w:rPr>
          <w:sz w:val="26"/>
        </w:rPr>
        <w:t>2.</w:t>
      </w:r>
      <w:r>
        <w:rPr>
          <w:spacing w:val="1"/>
          <w:sz w:val="26"/>
        </w:rPr>
        <w:t xml:space="preserve"> </w:t>
      </w:r>
      <w:r>
        <w:rPr>
          <w:sz w:val="26"/>
        </w:rPr>
        <w:t>Qualquer medida cautelar substitutiva à prisão preventiva (art.</w:t>
      </w:r>
      <w:r>
        <w:rPr>
          <w:spacing w:val="-62"/>
          <w:sz w:val="26"/>
        </w:rPr>
        <w:t xml:space="preserve"> </w:t>
      </w:r>
      <w:r>
        <w:rPr>
          <w:sz w:val="26"/>
        </w:rPr>
        <w:t>319 do CPP) não seria suficiente para resguardar a ordem</w:t>
      </w:r>
      <w:r>
        <w:rPr>
          <w:spacing w:val="1"/>
          <w:sz w:val="26"/>
        </w:rPr>
        <w:t xml:space="preserve"> </w:t>
      </w:r>
      <w:r>
        <w:rPr>
          <w:sz w:val="26"/>
        </w:rPr>
        <w:t>pública</w:t>
      </w:r>
      <w:r>
        <w:rPr>
          <w:spacing w:val="-1"/>
          <w:sz w:val="26"/>
        </w:rPr>
        <w:t xml:space="preserve"> </w:t>
      </w:r>
      <w:r>
        <w:rPr>
          <w:sz w:val="26"/>
        </w:rPr>
        <w:t>e</w:t>
      </w:r>
      <w:r>
        <w:rPr>
          <w:spacing w:val="-1"/>
          <w:sz w:val="26"/>
        </w:rPr>
        <w:t xml:space="preserve"> </w:t>
      </w:r>
      <w:r>
        <w:rPr>
          <w:sz w:val="26"/>
        </w:rPr>
        <w:t>assegurar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5"/>
          <w:sz w:val="26"/>
        </w:rPr>
        <w:t xml:space="preserve"> </w:t>
      </w:r>
      <w:r>
        <w:rPr>
          <w:sz w:val="26"/>
        </w:rPr>
        <w:t>aplicação</w:t>
      </w:r>
      <w:r>
        <w:rPr>
          <w:spacing w:val="-1"/>
          <w:sz w:val="26"/>
        </w:rPr>
        <w:t xml:space="preserve"> </w:t>
      </w:r>
      <w:r>
        <w:rPr>
          <w:sz w:val="26"/>
        </w:rPr>
        <w:t>da</w:t>
      </w:r>
      <w:r>
        <w:rPr>
          <w:spacing w:val="-6"/>
          <w:sz w:val="26"/>
        </w:rPr>
        <w:t xml:space="preserve"> </w:t>
      </w:r>
      <w:r>
        <w:rPr>
          <w:sz w:val="26"/>
        </w:rPr>
        <w:t>lei</w:t>
      </w:r>
      <w:r>
        <w:rPr>
          <w:spacing w:val="-6"/>
          <w:sz w:val="26"/>
        </w:rPr>
        <w:t xml:space="preserve"> </w:t>
      </w:r>
      <w:r>
        <w:rPr>
          <w:sz w:val="26"/>
        </w:rPr>
        <w:t>penal,</w:t>
      </w:r>
      <w:r>
        <w:rPr>
          <w:spacing w:val="-4"/>
          <w:sz w:val="26"/>
        </w:rPr>
        <w:t xml:space="preserve"> </w:t>
      </w:r>
      <w:r>
        <w:rPr>
          <w:sz w:val="26"/>
        </w:rPr>
        <w:t>como</w:t>
      </w:r>
      <w:r>
        <w:rPr>
          <w:spacing w:val="-1"/>
          <w:sz w:val="26"/>
        </w:rPr>
        <w:t xml:space="preserve"> </w:t>
      </w:r>
      <w:r>
        <w:rPr>
          <w:sz w:val="26"/>
        </w:rPr>
        <w:t>não</w:t>
      </w:r>
      <w:r>
        <w:rPr>
          <w:spacing w:val="-1"/>
          <w:sz w:val="26"/>
        </w:rPr>
        <w:t xml:space="preserve"> </w:t>
      </w:r>
      <w:r>
        <w:rPr>
          <w:sz w:val="26"/>
        </w:rPr>
        <w:t>foi</w:t>
      </w:r>
      <w:r>
        <w:rPr>
          <w:spacing w:val="-2"/>
          <w:sz w:val="26"/>
        </w:rPr>
        <w:t xml:space="preserve"> </w:t>
      </w:r>
      <w:r>
        <w:rPr>
          <w:sz w:val="26"/>
        </w:rPr>
        <w:t>até</w:t>
      </w:r>
      <w:r>
        <w:rPr>
          <w:spacing w:val="-5"/>
          <w:sz w:val="26"/>
        </w:rPr>
        <w:t xml:space="preserve"> </w:t>
      </w:r>
      <w:r>
        <w:rPr>
          <w:sz w:val="26"/>
        </w:rPr>
        <w:t>o</w:t>
      </w:r>
      <w:r>
        <w:rPr>
          <w:spacing w:val="-63"/>
          <w:sz w:val="26"/>
        </w:rPr>
        <w:t xml:space="preserve"> </w:t>
      </w:r>
      <w:r>
        <w:rPr>
          <w:sz w:val="26"/>
        </w:rPr>
        <w:t>momento, tendo em vista a reiteração criminosa. 3. Ordem de</w:t>
      </w:r>
      <w:r>
        <w:rPr>
          <w:spacing w:val="1"/>
          <w:sz w:val="26"/>
        </w:rPr>
        <w:t xml:space="preserve"> </w:t>
      </w:r>
      <w:r>
        <w:rPr>
          <w:sz w:val="26"/>
        </w:rPr>
        <w:t>habeas</w:t>
      </w:r>
      <w:r>
        <w:rPr>
          <w:sz w:val="26"/>
        </w:rPr>
        <w:tab/>
        <w:t>cor</w:t>
      </w:r>
      <w:r>
        <w:rPr>
          <w:sz w:val="26"/>
        </w:rPr>
        <w:t>pus</w:t>
      </w:r>
      <w:r>
        <w:rPr>
          <w:sz w:val="26"/>
        </w:rPr>
        <w:tab/>
        <w:t>denegada.(TRF-4</w:t>
      </w:r>
      <w:r>
        <w:rPr>
          <w:sz w:val="26"/>
        </w:rPr>
        <w:tab/>
        <w:t>-</w:t>
      </w:r>
      <w:r>
        <w:rPr>
          <w:sz w:val="26"/>
        </w:rPr>
        <w:tab/>
      </w:r>
      <w:r>
        <w:rPr>
          <w:spacing w:val="-1"/>
          <w:sz w:val="26"/>
        </w:rPr>
        <w:t>HC: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50399305320214040000     </w:t>
      </w:r>
      <w:r>
        <w:rPr>
          <w:spacing w:val="57"/>
          <w:sz w:val="26"/>
        </w:rPr>
        <w:t xml:space="preserve"> </w:t>
      </w:r>
      <w:r>
        <w:rPr>
          <w:sz w:val="26"/>
        </w:rPr>
        <w:t xml:space="preserve">5039930-     </w:t>
      </w:r>
      <w:r>
        <w:rPr>
          <w:spacing w:val="59"/>
          <w:sz w:val="26"/>
        </w:rPr>
        <w:t xml:space="preserve"> </w:t>
      </w:r>
      <w:r>
        <w:rPr>
          <w:sz w:val="26"/>
        </w:rPr>
        <w:t>53.2021.4.04.0000,</w:t>
      </w:r>
    </w:p>
    <w:p w:rsidR="00CB03C3" w:rsidRDefault="000158E3">
      <w:pPr>
        <w:spacing w:before="4" w:line="357" w:lineRule="auto"/>
        <w:ind w:left="2954" w:right="177"/>
        <w:jc w:val="both"/>
        <w:rPr>
          <w:sz w:val="26"/>
        </w:rPr>
      </w:pPr>
      <w:r>
        <w:rPr>
          <w:sz w:val="26"/>
        </w:rPr>
        <w:t>Relator:</w:t>
      </w:r>
      <w:r>
        <w:rPr>
          <w:spacing w:val="1"/>
          <w:sz w:val="26"/>
        </w:rPr>
        <w:t xml:space="preserve"> </w:t>
      </w:r>
      <w:r>
        <w:rPr>
          <w:sz w:val="26"/>
        </w:rPr>
        <w:t>NIVALDO</w:t>
      </w:r>
      <w:r>
        <w:rPr>
          <w:spacing w:val="1"/>
          <w:sz w:val="26"/>
        </w:rPr>
        <w:t xml:space="preserve"> </w:t>
      </w:r>
      <w:r>
        <w:rPr>
          <w:sz w:val="26"/>
        </w:rPr>
        <w:t>BRUNONI,</w:t>
      </w:r>
      <w:r>
        <w:rPr>
          <w:spacing w:val="1"/>
          <w:sz w:val="26"/>
        </w:rPr>
        <w:t xml:space="preserve"> </w:t>
      </w:r>
      <w:r>
        <w:rPr>
          <w:sz w:val="26"/>
        </w:rPr>
        <w:t>Data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Julgamento: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24/11/2021,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OITAVA</w:t>
      </w:r>
      <w:r>
        <w:rPr>
          <w:spacing w:val="-18"/>
          <w:w w:val="95"/>
          <w:sz w:val="26"/>
        </w:rPr>
        <w:t xml:space="preserve"> </w:t>
      </w:r>
      <w:r>
        <w:rPr>
          <w:w w:val="95"/>
          <w:sz w:val="26"/>
        </w:rPr>
        <w:t>TURMA)</w:t>
      </w:r>
    </w:p>
    <w:p w:rsidR="00CB03C3" w:rsidRDefault="00CB03C3">
      <w:pPr>
        <w:spacing w:line="357" w:lineRule="auto"/>
        <w:jc w:val="both"/>
        <w:rPr>
          <w:sz w:val="26"/>
        </w:rPr>
        <w:sectPr w:rsidR="00CB03C3">
          <w:pgSz w:w="11910" w:h="16840"/>
          <w:pgMar w:top="2220" w:right="960" w:bottom="2180" w:left="1300" w:header="359" w:footer="1986" w:gutter="0"/>
          <w:cols w:space="720"/>
        </w:sectPr>
      </w:pPr>
    </w:p>
    <w:p w:rsidR="00CB03C3" w:rsidRDefault="00CB03C3">
      <w:pPr>
        <w:pStyle w:val="Corpodetexto"/>
        <w:spacing w:before="1"/>
        <w:rPr>
          <w:sz w:val="14"/>
        </w:rPr>
      </w:pPr>
    </w:p>
    <w:p w:rsidR="00CB03C3" w:rsidRDefault="000158E3">
      <w:pPr>
        <w:pStyle w:val="Corpodetexto"/>
        <w:spacing w:line="20" w:lineRule="exact"/>
        <w:ind w:left="15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49.2pt;height:.25pt;mso-position-horizontal-relative:char;mso-position-vertical-relative:line" coordsize="8984,5">
            <v:line id="_x0000_s1027" style="position:absolute" from="0,2" to="8984,2" strokecolor="#111" strokeweight=".08475mm"/>
            <w10:wrap type="none"/>
            <w10:anchorlock/>
          </v:group>
        </w:pict>
      </w:r>
    </w:p>
    <w:p w:rsidR="00CB03C3" w:rsidRDefault="00CB03C3">
      <w:pPr>
        <w:pStyle w:val="Corpodetexto"/>
        <w:rPr>
          <w:sz w:val="20"/>
        </w:rPr>
      </w:pPr>
    </w:p>
    <w:p w:rsidR="00CB03C3" w:rsidRDefault="00CB03C3">
      <w:pPr>
        <w:pStyle w:val="Corpodetexto"/>
        <w:rPr>
          <w:sz w:val="20"/>
        </w:rPr>
      </w:pPr>
    </w:p>
    <w:p w:rsidR="00CB03C3" w:rsidRDefault="00CB03C3">
      <w:pPr>
        <w:pStyle w:val="Corpodetexto"/>
        <w:rPr>
          <w:sz w:val="20"/>
        </w:rPr>
      </w:pPr>
    </w:p>
    <w:p w:rsidR="00CB03C3" w:rsidRDefault="00CB03C3">
      <w:pPr>
        <w:pStyle w:val="Corpodetexto"/>
        <w:rPr>
          <w:sz w:val="20"/>
        </w:rPr>
      </w:pPr>
    </w:p>
    <w:p w:rsidR="00CB03C3" w:rsidRDefault="00CB03C3">
      <w:pPr>
        <w:pStyle w:val="Corpodetexto"/>
        <w:spacing w:before="2"/>
        <w:rPr>
          <w:sz w:val="25"/>
        </w:rPr>
      </w:pPr>
    </w:p>
    <w:p w:rsidR="00CB03C3" w:rsidRDefault="000158E3">
      <w:pPr>
        <w:pStyle w:val="Ttulo1"/>
        <w:numPr>
          <w:ilvl w:val="0"/>
          <w:numId w:val="1"/>
        </w:numPr>
        <w:tabs>
          <w:tab w:val="left" w:pos="520"/>
        </w:tabs>
        <w:spacing w:before="87"/>
        <w:ind w:left="519" w:hanging="404"/>
      </w:pPr>
      <w:r>
        <w:t>–</w:t>
      </w:r>
      <w:r>
        <w:rPr>
          <w:spacing w:val="-8"/>
        </w:rPr>
        <w:t xml:space="preserve"> </w:t>
      </w:r>
      <w:r>
        <w:t>CONCLUSÃO</w:t>
      </w:r>
    </w:p>
    <w:p w:rsidR="00CB03C3" w:rsidRDefault="00CB03C3">
      <w:pPr>
        <w:pStyle w:val="Corpodetexto"/>
        <w:spacing w:before="9"/>
        <w:rPr>
          <w:b/>
          <w:sz w:val="23"/>
        </w:rPr>
      </w:pPr>
    </w:p>
    <w:p w:rsidR="00CB03C3" w:rsidRDefault="000158E3">
      <w:pPr>
        <w:pStyle w:val="Corpodetexto"/>
        <w:tabs>
          <w:tab w:val="left" w:pos="2502"/>
          <w:tab w:val="left" w:pos="3303"/>
          <w:tab w:val="left" w:pos="3744"/>
          <w:tab w:val="left" w:pos="4987"/>
          <w:tab w:val="left" w:pos="5428"/>
          <w:tab w:val="left" w:pos="6900"/>
          <w:tab w:val="left" w:pos="8050"/>
          <w:tab w:val="left" w:pos="8984"/>
        </w:tabs>
        <w:ind w:left="1816"/>
      </w:pPr>
      <w:r>
        <w:t>Por</w:t>
      </w:r>
      <w:r>
        <w:tab/>
        <w:t>todo</w:t>
      </w:r>
      <w:r>
        <w:tab/>
        <w:t>o</w:t>
      </w:r>
      <w:r>
        <w:tab/>
        <w:t>exposto,</w:t>
      </w:r>
      <w:r>
        <w:tab/>
        <w:t>o</w:t>
      </w:r>
      <w:r>
        <w:tab/>
        <w:t>Ministério</w:t>
      </w:r>
      <w:r>
        <w:tab/>
        <w:t>Público</w:t>
      </w:r>
      <w:r>
        <w:tab/>
        <w:t>opina</w:t>
      </w:r>
      <w:r>
        <w:tab/>
        <w:t>pelo</w:t>
      </w:r>
    </w:p>
    <w:p w:rsidR="00CB03C3" w:rsidRDefault="000158E3">
      <w:pPr>
        <w:spacing w:before="163"/>
        <w:ind w:left="116"/>
        <w:rPr>
          <w:sz w:val="28"/>
        </w:rPr>
      </w:pPr>
      <w:r>
        <w:rPr>
          <w:b/>
          <w:sz w:val="28"/>
        </w:rPr>
        <w:t>INDEFERIMENTO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do</w:t>
      </w:r>
      <w:r>
        <w:rPr>
          <w:spacing w:val="-5"/>
          <w:sz w:val="28"/>
        </w:rPr>
        <w:t xml:space="preserve"> </w:t>
      </w:r>
      <w:r>
        <w:rPr>
          <w:sz w:val="28"/>
        </w:rPr>
        <w:t>pedido</w:t>
      </w:r>
      <w:r>
        <w:rPr>
          <w:spacing w:val="-5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relaxamento</w:t>
      </w:r>
      <w:r>
        <w:rPr>
          <w:spacing w:val="-5"/>
          <w:sz w:val="28"/>
        </w:rPr>
        <w:t xml:space="preserve"> </w:t>
      </w:r>
      <w:r>
        <w:rPr>
          <w:sz w:val="28"/>
        </w:rPr>
        <w:t>da</w:t>
      </w:r>
      <w:r>
        <w:rPr>
          <w:spacing w:val="-3"/>
          <w:sz w:val="28"/>
        </w:rPr>
        <w:t xml:space="preserve"> </w:t>
      </w:r>
      <w:r>
        <w:rPr>
          <w:sz w:val="28"/>
        </w:rPr>
        <w:t>prisão</w:t>
      </w:r>
      <w:r>
        <w:rPr>
          <w:spacing w:val="-5"/>
          <w:sz w:val="28"/>
        </w:rPr>
        <w:t xml:space="preserve"> </w:t>
      </w:r>
      <w:r>
        <w:rPr>
          <w:sz w:val="28"/>
        </w:rPr>
        <w:t>preventiva.</w:t>
      </w:r>
    </w:p>
    <w:p w:rsidR="00CB03C3" w:rsidRDefault="00CB03C3">
      <w:pPr>
        <w:pStyle w:val="Corpodetexto"/>
        <w:rPr>
          <w:sz w:val="30"/>
        </w:rPr>
      </w:pPr>
    </w:p>
    <w:p w:rsidR="00CB03C3" w:rsidRDefault="00CB03C3">
      <w:pPr>
        <w:pStyle w:val="Corpodetexto"/>
        <w:rPr>
          <w:sz w:val="30"/>
        </w:rPr>
      </w:pPr>
    </w:p>
    <w:p w:rsidR="00CB03C3" w:rsidRDefault="00D13CB8">
      <w:pPr>
        <w:spacing w:before="193"/>
        <w:ind w:left="1416" w:right="1477"/>
        <w:jc w:val="center"/>
        <w:rPr>
          <w:i/>
          <w:sz w:val="28"/>
        </w:rPr>
      </w:pPr>
      <w:r>
        <w:rPr>
          <w:sz w:val="28"/>
        </w:rPr>
        <w:t>Comarca</w:t>
      </w:r>
      <w:r w:rsidR="000158E3">
        <w:rPr>
          <w:sz w:val="28"/>
        </w:rPr>
        <w:t>-PI,</w:t>
      </w:r>
      <w:r w:rsidR="000158E3">
        <w:rPr>
          <w:spacing w:val="-1"/>
          <w:sz w:val="28"/>
        </w:rPr>
        <w:t xml:space="preserve"> </w:t>
      </w:r>
      <w:r w:rsidR="000158E3">
        <w:rPr>
          <w:i/>
          <w:sz w:val="28"/>
        </w:rPr>
        <w:t>datado</w:t>
      </w:r>
      <w:r w:rsidR="000158E3">
        <w:rPr>
          <w:i/>
          <w:spacing w:val="-3"/>
          <w:sz w:val="28"/>
        </w:rPr>
        <w:t xml:space="preserve"> </w:t>
      </w:r>
      <w:r w:rsidR="000158E3">
        <w:rPr>
          <w:i/>
          <w:sz w:val="28"/>
        </w:rPr>
        <w:t>e</w:t>
      </w:r>
      <w:r w:rsidR="000158E3">
        <w:rPr>
          <w:i/>
          <w:spacing w:val="-3"/>
          <w:sz w:val="28"/>
        </w:rPr>
        <w:t xml:space="preserve"> </w:t>
      </w:r>
      <w:r w:rsidR="000158E3">
        <w:rPr>
          <w:i/>
          <w:sz w:val="28"/>
        </w:rPr>
        <w:t>assinado</w:t>
      </w:r>
      <w:r w:rsidR="000158E3">
        <w:rPr>
          <w:i/>
          <w:spacing w:val="-3"/>
          <w:sz w:val="28"/>
        </w:rPr>
        <w:t xml:space="preserve"> </w:t>
      </w:r>
      <w:r w:rsidR="000158E3">
        <w:rPr>
          <w:i/>
          <w:sz w:val="28"/>
        </w:rPr>
        <w:t>digitalmente.</w:t>
      </w:r>
    </w:p>
    <w:p w:rsidR="00D13CB8" w:rsidRDefault="00D13CB8">
      <w:pPr>
        <w:spacing w:before="193"/>
        <w:ind w:left="1416" w:right="1477"/>
        <w:jc w:val="center"/>
        <w:rPr>
          <w:i/>
          <w:sz w:val="28"/>
        </w:rPr>
      </w:pPr>
      <w:r>
        <w:rPr>
          <w:i/>
          <w:sz w:val="28"/>
        </w:rPr>
        <w:t>Promotor(a) de Justiça</w:t>
      </w:r>
    </w:p>
    <w:sectPr w:rsidR="00D13CB8">
      <w:pgSz w:w="11910" w:h="16840"/>
      <w:pgMar w:top="2220" w:right="960" w:bottom="2180" w:left="1300" w:header="359" w:footer="19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8E3" w:rsidRDefault="000158E3">
      <w:r>
        <w:separator/>
      </w:r>
    </w:p>
  </w:endnote>
  <w:endnote w:type="continuationSeparator" w:id="0">
    <w:p w:rsidR="000158E3" w:rsidRDefault="0001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3C3" w:rsidRDefault="00CB03C3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3C3" w:rsidRDefault="00CB03C3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8E3" w:rsidRDefault="000158E3">
      <w:r>
        <w:separator/>
      </w:r>
    </w:p>
  </w:footnote>
  <w:footnote w:type="continuationSeparator" w:id="0">
    <w:p w:rsidR="000158E3" w:rsidRDefault="00015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3C3" w:rsidRDefault="00CB03C3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3C3" w:rsidRDefault="00CB03C3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979B4"/>
    <w:multiLevelType w:val="hybridMultilevel"/>
    <w:tmpl w:val="8B84B9C8"/>
    <w:lvl w:ilvl="0" w:tplc="E2964532">
      <w:start w:val="2"/>
      <w:numFmt w:val="upperRoman"/>
      <w:lvlText w:val="%1"/>
      <w:lvlJc w:val="left"/>
      <w:pPr>
        <w:ind w:left="409" w:hanging="29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pt-PT" w:eastAsia="en-US" w:bidi="ar-SA"/>
      </w:rPr>
    </w:lvl>
    <w:lvl w:ilvl="1" w:tplc="F8CE85DC">
      <w:numFmt w:val="bullet"/>
      <w:lvlText w:val="•"/>
      <w:lvlJc w:val="left"/>
      <w:pPr>
        <w:ind w:left="1324" w:hanging="293"/>
      </w:pPr>
      <w:rPr>
        <w:rFonts w:hint="default"/>
        <w:lang w:val="pt-PT" w:eastAsia="en-US" w:bidi="ar-SA"/>
      </w:rPr>
    </w:lvl>
    <w:lvl w:ilvl="2" w:tplc="EFE4B40C">
      <w:numFmt w:val="bullet"/>
      <w:lvlText w:val="•"/>
      <w:lvlJc w:val="left"/>
      <w:pPr>
        <w:ind w:left="2248" w:hanging="293"/>
      </w:pPr>
      <w:rPr>
        <w:rFonts w:hint="default"/>
        <w:lang w:val="pt-PT" w:eastAsia="en-US" w:bidi="ar-SA"/>
      </w:rPr>
    </w:lvl>
    <w:lvl w:ilvl="3" w:tplc="C860AF56">
      <w:numFmt w:val="bullet"/>
      <w:lvlText w:val="•"/>
      <w:lvlJc w:val="left"/>
      <w:pPr>
        <w:ind w:left="3173" w:hanging="293"/>
      </w:pPr>
      <w:rPr>
        <w:rFonts w:hint="default"/>
        <w:lang w:val="pt-PT" w:eastAsia="en-US" w:bidi="ar-SA"/>
      </w:rPr>
    </w:lvl>
    <w:lvl w:ilvl="4" w:tplc="E46A3E70">
      <w:numFmt w:val="bullet"/>
      <w:lvlText w:val="•"/>
      <w:lvlJc w:val="left"/>
      <w:pPr>
        <w:ind w:left="4097" w:hanging="293"/>
      </w:pPr>
      <w:rPr>
        <w:rFonts w:hint="default"/>
        <w:lang w:val="pt-PT" w:eastAsia="en-US" w:bidi="ar-SA"/>
      </w:rPr>
    </w:lvl>
    <w:lvl w:ilvl="5" w:tplc="AF421CE4">
      <w:numFmt w:val="bullet"/>
      <w:lvlText w:val="•"/>
      <w:lvlJc w:val="left"/>
      <w:pPr>
        <w:ind w:left="5022" w:hanging="293"/>
      </w:pPr>
      <w:rPr>
        <w:rFonts w:hint="default"/>
        <w:lang w:val="pt-PT" w:eastAsia="en-US" w:bidi="ar-SA"/>
      </w:rPr>
    </w:lvl>
    <w:lvl w:ilvl="6" w:tplc="B9F6844A">
      <w:numFmt w:val="bullet"/>
      <w:lvlText w:val="•"/>
      <w:lvlJc w:val="left"/>
      <w:pPr>
        <w:ind w:left="5946" w:hanging="293"/>
      </w:pPr>
      <w:rPr>
        <w:rFonts w:hint="default"/>
        <w:lang w:val="pt-PT" w:eastAsia="en-US" w:bidi="ar-SA"/>
      </w:rPr>
    </w:lvl>
    <w:lvl w:ilvl="7" w:tplc="AADA22A8">
      <w:numFmt w:val="bullet"/>
      <w:lvlText w:val="•"/>
      <w:lvlJc w:val="left"/>
      <w:pPr>
        <w:ind w:left="6870" w:hanging="293"/>
      </w:pPr>
      <w:rPr>
        <w:rFonts w:hint="default"/>
        <w:lang w:val="pt-PT" w:eastAsia="en-US" w:bidi="ar-SA"/>
      </w:rPr>
    </w:lvl>
    <w:lvl w:ilvl="8" w:tplc="D304C8A0">
      <w:numFmt w:val="bullet"/>
      <w:lvlText w:val="•"/>
      <w:lvlJc w:val="left"/>
      <w:pPr>
        <w:ind w:left="7795" w:hanging="29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B03C3"/>
    <w:rsid w:val="000158E3"/>
    <w:rsid w:val="00CB03C3"/>
    <w:rsid w:val="00D1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6DA72C-F8B3-4C3D-9FCF-5B7A2ED6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6"/>
      <w:ind w:left="20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"/>
      <w:ind w:left="409" w:hanging="404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13C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3CB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13C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3CB8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AAEA1D13368F49BD1E9AF557B622A1" ma:contentTypeVersion="16" ma:contentTypeDescription="Crie um novo documento." ma:contentTypeScope="" ma:versionID="0be9759706f96aaabd6e53466e75f12c">
  <xsd:schema xmlns:xsd="http://www.w3.org/2001/XMLSchema" xmlns:xs="http://www.w3.org/2001/XMLSchema" xmlns:p="http://schemas.microsoft.com/office/2006/metadata/properties" xmlns:ns2="5dfd12f6-325d-4b0a-87cf-4bbc7d4ef9cb" xmlns:ns3="578dea2c-9e03-4392-bdbc-4ea5ca3d5cc3" targetNamespace="http://schemas.microsoft.com/office/2006/metadata/properties" ma:root="true" ma:fieldsID="f7bebdedc092d38a5055edccc4dfd710" ns2:_="" ns3:_="">
    <xsd:import namespace="5dfd12f6-325d-4b0a-87cf-4bbc7d4ef9cb"/>
    <xsd:import namespace="578dea2c-9e03-4392-bdbc-4ea5ca3d5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d12f6-325d-4b0a-87cf-4bbc7d4ef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eb132e5-4297-4b65-8413-9047d39a1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dea2c-9e03-4392-bdbc-4ea5ca3d5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de5c9d-f955-44ec-9e93-b34be2e95a64}" ma:internalName="TaxCatchAll" ma:showField="CatchAllData" ma:web="578dea2c-9e03-4392-bdbc-4ea5ca3d5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fd12f6-325d-4b0a-87cf-4bbc7d4ef9cb">
      <Terms xmlns="http://schemas.microsoft.com/office/infopath/2007/PartnerControls"/>
    </lcf76f155ced4ddcb4097134ff3c332f>
    <TaxCatchAll xmlns="578dea2c-9e03-4392-bdbc-4ea5ca3d5cc3" xsi:nil="true"/>
  </documentManagement>
</p:properties>
</file>

<file path=customXml/itemProps1.xml><?xml version="1.0" encoding="utf-8"?>
<ds:datastoreItem xmlns:ds="http://schemas.openxmlformats.org/officeDocument/2006/customXml" ds:itemID="{71C6AFAA-93DE-48FA-94C6-14EDDECCB8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676FD7-1998-402E-9825-3D1C0B160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d12f6-325d-4b0a-87cf-4bbc7d4ef9cb"/>
    <ds:schemaRef ds:uri="578dea2c-9e03-4392-bdbc-4ea5ca3d5c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E7D23F-D439-4291-821D-9921F6E39C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665</Words>
  <Characters>3593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Galeno Sá</dc:creator>
  <cp:lastModifiedBy>MPPI</cp:lastModifiedBy>
  <cp:revision>2</cp:revision>
  <dcterms:created xsi:type="dcterms:W3CDTF">2023-03-01T11:17:00Z</dcterms:created>
  <dcterms:modified xsi:type="dcterms:W3CDTF">2023-03-01T11:22:00Z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MediaServiceImageTags">
    <vt:lpwstr/>
  </property>
  <property fmtid="{D5CDD505-2E9C-101B-9397-08002B2CF9AE}" pid="8" name="ContentTypeId">
    <vt:lpwstr>0x01010091AAEA1D13368F49BD1E9AF557B622A1</vt:lpwstr>
  </property>
</Properties>
</file>